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536E" w14:textId="77777777" w:rsidR="00F506F4" w:rsidRPr="00441A17" w:rsidRDefault="00F506F4"/>
    <w:p w14:paraId="11E79022" w14:textId="77777777" w:rsidR="00F506F4" w:rsidRPr="00441A17" w:rsidRDefault="00F506F4"/>
    <w:tbl>
      <w:tblPr>
        <w:tblStyle w:val="Fargeriktrutenettuthevingsfarge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6D68" w:rsidRPr="00441A17" w14:paraId="0CA57A7F" w14:textId="77777777" w:rsidTr="004C6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7B9134DA" w14:textId="098DB69F" w:rsidR="003A6D68" w:rsidRPr="00441A17" w:rsidRDefault="003A6D68" w:rsidP="005B5B71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441A17">
              <w:rPr>
                <w:color w:val="000000" w:themeColor="text1"/>
                <w:sz w:val="48"/>
                <w:szCs w:val="48"/>
              </w:rPr>
              <w:t>Årsmelding 20</w:t>
            </w:r>
            <w:r w:rsidR="006A1AA8" w:rsidRPr="00441A17">
              <w:rPr>
                <w:color w:val="000000" w:themeColor="text1"/>
                <w:sz w:val="48"/>
                <w:szCs w:val="48"/>
              </w:rPr>
              <w:t>2</w:t>
            </w:r>
            <w:r w:rsidR="000D502A">
              <w:rPr>
                <w:color w:val="000000" w:themeColor="text1"/>
                <w:sz w:val="48"/>
                <w:szCs w:val="48"/>
              </w:rPr>
              <w:t>3</w:t>
            </w:r>
          </w:p>
        </w:tc>
      </w:tr>
    </w:tbl>
    <w:p w14:paraId="435911CF" w14:textId="77777777" w:rsidR="00F506F4" w:rsidRPr="00441A17" w:rsidRDefault="00F506F4" w:rsidP="00F506F4">
      <w:pPr>
        <w:spacing w:after="0"/>
        <w:rPr>
          <w:rFonts w:ascii="Arial" w:hAnsi="Arial" w:cs="Arial"/>
          <w:sz w:val="24"/>
          <w:szCs w:val="24"/>
        </w:rPr>
      </w:pPr>
    </w:p>
    <w:p w14:paraId="4B0D0A77" w14:textId="77777777" w:rsidR="00FE3B93" w:rsidRPr="00441A17" w:rsidRDefault="00FE3B93">
      <w:pPr>
        <w:rPr>
          <w:rFonts w:asciiTheme="majorHAnsi" w:eastAsiaTheme="majorEastAsia" w:hAnsiTheme="majorHAnsi" w:cstheme="majorBidi"/>
          <w:b/>
          <w:bCs/>
          <w:color w:val="2C6EAB" w:themeColor="accent1" w:themeShade="B5"/>
          <w:sz w:val="32"/>
          <w:szCs w:val="32"/>
        </w:rPr>
      </w:pPr>
      <w:r w:rsidRPr="00441A17">
        <w:rPr>
          <w:noProof/>
          <w:color w:val="000000" w:themeColor="text1"/>
          <w:sz w:val="48"/>
          <w:szCs w:val="48"/>
          <w:lang w:eastAsia="nb-NO"/>
        </w:rPr>
        <w:drawing>
          <wp:anchor distT="0" distB="0" distL="114300" distR="114300" simplePos="0" relativeHeight="251661312" behindDoc="0" locked="0" layoutInCell="1" allowOverlap="1" wp14:anchorId="7E883288" wp14:editId="4A07816B">
            <wp:simplePos x="0" y="0"/>
            <wp:positionH relativeFrom="page">
              <wp:posOffset>2055054</wp:posOffset>
            </wp:positionH>
            <wp:positionV relativeFrom="page">
              <wp:posOffset>3548587</wp:posOffset>
            </wp:positionV>
            <wp:extent cx="3525295" cy="2856930"/>
            <wp:effectExtent l="0" t="0" r="5715" b="0"/>
            <wp:wrapSquare wrapText="bothSides"/>
            <wp:docPr id="1" name="Bilde 1" descr="C:\Users\Marianne\Documents\Svømming\KSSK_Logoer\KSS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e\Documents\Svømming\KSSK_Logoer\KSSK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295" cy="28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1A17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566789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575005" w14:textId="77777777" w:rsidR="001419CA" w:rsidRPr="00441A17" w:rsidRDefault="001419CA">
          <w:pPr>
            <w:pStyle w:val="Overskriftforinnholdsfortegnelse"/>
          </w:pPr>
          <w:r w:rsidRPr="00441A17">
            <w:t>Innholdsfortegnelse</w:t>
          </w:r>
        </w:p>
        <w:p w14:paraId="07B29D31" w14:textId="5597E566" w:rsidR="00211B9F" w:rsidRDefault="00935E93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r w:rsidRPr="00441A17">
            <w:rPr>
              <w:b w:val="0"/>
            </w:rPr>
            <w:fldChar w:fldCharType="begin"/>
          </w:r>
          <w:r w:rsidR="001419CA" w:rsidRPr="00441A17">
            <w:instrText>TOC \o "1-3" \h \z \u</w:instrText>
          </w:r>
          <w:r w:rsidRPr="00441A17">
            <w:rPr>
              <w:b w:val="0"/>
            </w:rPr>
            <w:fldChar w:fldCharType="separate"/>
          </w:r>
          <w:hyperlink w:anchor="_Toc160022977" w:history="1">
            <w:r w:rsidR="00211B9F" w:rsidRPr="000F6B08">
              <w:rPr>
                <w:rStyle w:val="Hyperkobling"/>
                <w:noProof/>
              </w:rPr>
              <w:t>Styret KSSK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_Toc160022977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3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6A451699" w14:textId="4CB32C53" w:rsidR="00211B9F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60022978" w:history="1">
            <w:r w:rsidR="00211B9F" w:rsidRPr="000F6B08">
              <w:rPr>
                <w:rStyle w:val="Hyperkobling"/>
                <w:noProof/>
              </w:rPr>
              <w:t>Introduksjon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_Toc160022978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3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7780D574" w14:textId="63D8C875" w:rsidR="00211B9F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60022979" w:history="1">
            <w:r w:rsidR="00211B9F" w:rsidRPr="000F6B08">
              <w:rPr>
                <w:rStyle w:val="Hyperkobling"/>
                <w:noProof/>
              </w:rPr>
              <w:t>Svømmeutvalget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_Toc160022979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4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2489B63C" w14:textId="166214B9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0" w:history="1">
            <w:r w:rsidR="00211B9F" w:rsidRPr="000F6B08">
              <w:rPr>
                <w:rStyle w:val="Hyperkobling"/>
                <w:noProof/>
              </w:rPr>
              <w:t>Oppsummert 2023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_Toc160022980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4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5220CF46" w14:textId="7DBA6FE8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1" w:history="1">
            <w:r w:rsidR="00211B9F" w:rsidRPr="000F6B08">
              <w:rPr>
                <w:rStyle w:val="Hyperkobling"/>
                <w:noProof/>
              </w:rPr>
              <w:t>Overordnet om svømmestevner i 2023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_Toc160022981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5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4FBC821A" w14:textId="600BAD62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2" w:history="1">
            <w:r w:rsidR="00211B9F" w:rsidRPr="000F6B08">
              <w:rPr>
                <w:rStyle w:val="Hyperkobling"/>
                <w:noProof/>
              </w:rPr>
              <w:t>Liste over svømmestevner i 2023 med KSSK representert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_Toc160022982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6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0DD7F8D7" w14:textId="35421BC8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3" w:history="1">
            <w:r w:rsidR="00211B9F" w:rsidRPr="000F6B08">
              <w:rPr>
                <w:rStyle w:val="Hyperkobling"/>
                <w:noProof/>
              </w:rPr>
              <w:t>Treningsleirer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_Toc160022983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6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3171F7F8" w14:textId="6F19DB67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4" w:history="1">
            <w:r w:rsidR="00211B9F" w:rsidRPr="000F6B08">
              <w:rPr>
                <w:rStyle w:val="Hyperkobling"/>
                <w:noProof/>
              </w:rPr>
              <w:t>Lisensierte svømmere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_Toc160022984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6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7C42B0D8" w14:textId="79DAAFB7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5" w:history="1">
            <w:r w:rsidR="00211B9F" w:rsidRPr="000F6B08">
              <w:rPr>
                <w:rStyle w:val="Hyperkobling"/>
                <w:noProof/>
              </w:rPr>
              <w:t>Trenere og instruktører – konkurransegruppa i svømming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_Toc160022985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6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258740D0" w14:textId="5D88C42F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6" w:history="1">
            <w:r w:rsidR="00211B9F" w:rsidRPr="000F6B08">
              <w:rPr>
                <w:rStyle w:val="Hyperkobling"/>
                <w:noProof/>
              </w:rPr>
              <w:t>Dommere – svømming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_Toc160022986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7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50CE263B" w14:textId="50092DBA" w:rsidR="00211B9F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60022987" w:history="1">
            <w:r w:rsidR="00211B9F" w:rsidRPr="000F6B08">
              <w:rPr>
                <w:rStyle w:val="Hyperkobling"/>
                <w:noProof/>
              </w:rPr>
              <w:t>Stuputvalget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_Toc160022987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7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0F9D87E5" w14:textId="64BBF4E3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8" w:history="1">
            <w:r w:rsidR="00211B9F" w:rsidRPr="000F6B08">
              <w:rPr>
                <w:rStyle w:val="Hyperkobling"/>
                <w:noProof/>
              </w:rPr>
              <w:t>Oppsummert 2023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_Toc160022988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7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2973033B" w14:textId="391C0DF9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89" w:history="1">
            <w:r w:rsidR="00211B9F" w:rsidRPr="000F6B08">
              <w:rPr>
                <w:rStyle w:val="Hyperkobling"/>
                <w:noProof/>
              </w:rPr>
              <w:t>Stupskolen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_Toc160022989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7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3C4FBA43" w14:textId="5010B5B5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90" w:history="1">
            <w:r w:rsidR="00211B9F" w:rsidRPr="000F6B08">
              <w:rPr>
                <w:rStyle w:val="Hyperkobling"/>
                <w:noProof/>
              </w:rPr>
              <w:t>Konkurransegruppa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_Toc160022990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8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59A96F49" w14:textId="0C8A700B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91" w:history="1">
            <w:r w:rsidR="00211B9F" w:rsidRPr="000F6B08">
              <w:rPr>
                <w:rStyle w:val="Hyperkobling"/>
                <w:noProof/>
              </w:rPr>
              <w:t>Aktiviteter KSSK stup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_Toc160022991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9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541F2048" w14:textId="15EB75E7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92" w:history="1">
            <w:r w:rsidR="00211B9F" w:rsidRPr="000F6B08">
              <w:rPr>
                <w:rStyle w:val="Hyperkobling"/>
                <w:noProof/>
              </w:rPr>
              <w:t>Dommere – stup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_Toc160022992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10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49263F0D" w14:textId="39671E38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93" w:history="1">
            <w:r w:rsidR="00211B9F" w:rsidRPr="000F6B08">
              <w:rPr>
                <w:rStyle w:val="Hyperkobling"/>
                <w:noProof/>
              </w:rPr>
              <w:t>Trenere og instruktører – stup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_Toc160022993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11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5B4DA7D8" w14:textId="12A93EE3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94" w:history="1">
            <w:r w:rsidR="00211B9F" w:rsidRPr="000F6B08">
              <w:rPr>
                <w:rStyle w:val="Hyperkobling"/>
                <w:noProof/>
              </w:rPr>
              <w:t>Utdanning og kursing av instruktører – stup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_Toc160022994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11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4D2CE64E" w14:textId="6DAEB59C" w:rsidR="00211B9F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60022995" w:history="1">
            <w:r w:rsidR="00211B9F" w:rsidRPr="000F6B08">
              <w:rPr>
                <w:rStyle w:val="Hyperkobling"/>
                <w:noProof/>
              </w:rPr>
              <w:t>Svømmeskolen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_Toc160022995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11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4E8C1A33" w14:textId="6376247D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96" w:history="1">
            <w:r w:rsidR="00211B9F" w:rsidRPr="000F6B08">
              <w:rPr>
                <w:rStyle w:val="Hyperkobling"/>
                <w:noProof/>
              </w:rPr>
              <w:t>Instruktøroversikt i Svømmeskolen 2023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_Toc160022996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12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6FD5E486" w14:textId="3192E9B0" w:rsidR="00211B9F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0022997" w:history="1">
            <w:r w:rsidR="00211B9F" w:rsidRPr="000F6B08">
              <w:rPr>
                <w:rStyle w:val="Hyperkobling"/>
                <w:rFonts w:ascii="Calibri Light" w:eastAsia="Calibri Light" w:hAnsi="Calibri Light" w:cs="Calibri Light"/>
                <w:noProof/>
              </w:rPr>
              <w:t>Kursoversikten for 2023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_Toc160022997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13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7BACEC40" w14:textId="20256253" w:rsidR="00211B9F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60022998" w:history="1">
            <w:r w:rsidR="00211B9F" w:rsidRPr="000F6B08">
              <w:rPr>
                <w:rStyle w:val="Hyperkobling"/>
                <w:noProof/>
              </w:rPr>
              <w:t>Materialforvalter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_Toc160022998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19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33F051F4" w14:textId="2F2EF086" w:rsidR="00211B9F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60022999" w:history="1">
            <w:r w:rsidR="00211B9F" w:rsidRPr="000F6B08">
              <w:rPr>
                <w:rStyle w:val="Hyperkobling"/>
                <w:rFonts w:ascii="Calibri Light" w:eastAsia="Calibri Light" w:hAnsi="Calibri Light" w:cs="Calibri Light"/>
                <w:noProof/>
              </w:rPr>
              <w:t>Økonomi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_Toc160022999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19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2584DD7A" w14:textId="74EF12A4" w:rsidR="00211B9F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60023000" w:history="1">
            <w:r w:rsidR="00211B9F" w:rsidRPr="000F6B08">
              <w:rPr>
                <w:rStyle w:val="Hyperkobling"/>
                <w:noProof/>
              </w:rPr>
              <w:t>Oppsummering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_Toc160023000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20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75315102" w14:textId="209A5188" w:rsidR="00211B9F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60023001" w:history="1">
            <w:r w:rsidR="00211B9F" w:rsidRPr="000F6B08">
              <w:rPr>
                <w:rStyle w:val="Hyperkobling"/>
                <w:noProof/>
              </w:rPr>
              <w:t>Vedlegg</w:t>
            </w:r>
            <w:r w:rsidR="00211B9F">
              <w:rPr>
                <w:noProof/>
                <w:webHidden/>
              </w:rPr>
              <w:tab/>
            </w:r>
            <w:r w:rsidR="00211B9F">
              <w:rPr>
                <w:noProof/>
                <w:webHidden/>
              </w:rPr>
              <w:fldChar w:fldCharType="begin"/>
            </w:r>
            <w:r w:rsidR="00211B9F">
              <w:rPr>
                <w:noProof/>
                <w:webHidden/>
              </w:rPr>
              <w:instrText xml:space="preserve"> PAGEREF _Toc160023001 \h </w:instrText>
            </w:r>
            <w:r w:rsidR="00211B9F">
              <w:rPr>
                <w:noProof/>
                <w:webHidden/>
              </w:rPr>
            </w:r>
            <w:r w:rsidR="00211B9F">
              <w:rPr>
                <w:noProof/>
                <w:webHidden/>
              </w:rPr>
              <w:fldChar w:fldCharType="separate"/>
            </w:r>
            <w:r w:rsidR="00211B9F">
              <w:rPr>
                <w:noProof/>
                <w:webHidden/>
              </w:rPr>
              <w:t>21</w:t>
            </w:r>
            <w:r w:rsidR="00211B9F">
              <w:rPr>
                <w:noProof/>
                <w:webHidden/>
              </w:rPr>
              <w:fldChar w:fldCharType="end"/>
            </w:r>
          </w:hyperlink>
        </w:p>
        <w:p w14:paraId="2B5B6049" w14:textId="7FFDA2B3" w:rsidR="001419CA" w:rsidRPr="00441A17" w:rsidRDefault="00935E93">
          <w:r w:rsidRPr="00441A17">
            <w:rPr>
              <w:b/>
              <w:bCs/>
              <w:noProof/>
            </w:rPr>
            <w:fldChar w:fldCharType="end"/>
          </w:r>
        </w:p>
      </w:sdtContent>
    </w:sdt>
    <w:p w14:paraId="6B8998D3" w14:textId="2B772D70" w:rsidR="001419CA" w:rsidRDefault="001419CA"/>
    <w:p w14:paraId="07AB7F06" w14:textId="77777777" w:rsidR="009E0D87" w:rsidRDefault="009E0D87"/>
    <w:p w14:paraId="590515E1" w14:textId="77777777" w:rsidR="009E0D87" w:rsidRDefault="009E0D87"/>
    <w:p w14:paraId="0696CD86" w14:textId="77777777" w:rsidR="009E0D87" w:rsidRDefault="009E0D87"/>
    <w:p w14:paraId="48C661E8" w14:textId="77777777" w:rsidR="009E0D87" w:rsidRDefault="009E0D87"/>
    <w:p w14:paraId="533E4BAF" w14:textId="77777777" w:rsidR="009E0D87" w:rsidRDefault="009E0D87"/>
    <w:p w14:paraId="1F610C23" w14:textId="77777777" w:rsidR="009E0D87" w:rsidRDefault="009E0D87"/>
    <w:p w14:paraId="40D30513" w14:textId="77777777" w:rsidR="009E0D87" w:rsidRDefault="009E0D87"/>
    <w:p w14:paraId="646C2DDE" w14:textId="77777777" w:rsidR="009E0D87" w:rsidRPr="00441A17" w:rsidRDefault="009E0D87">
      <w:pPr>
        <w:rPr>
          <w:rFonts w:asciiTheme="majorHAnsi" w:eastAsiaTheme="majorEastAsia" w:hAnsiTheme="majorHAnsi" w:cstheme="majorBidi"/>
          <w:b/>
          <w:bCs/>
          <w:color w:val="2C6EAB" w:themeColor="accent1" w:themeShade="B5"/>
          <w:sz w:val="32"/>
          <w:szCs w:val="32"/>
        </w:rPr>
      </w:pPr>
    </w:p>
    <w:p w14:paraId="18B8BB5C" w14:textId="77777777" w:rsidR="00095AA8" w:rsidRPr="00441A17" w:rsidRDefault="00095AA8" w:rsidP="00095AA8">
      <w:pPr>
        <w:pStyle w:val="Overskrift1"/>
      </w:pPr>
      <w:bookmarkStart w:id="0" w:name="_Toc160022977"/>
      <w:r w:rsidRPr="00441A17">
        <w:lastRenderedPageBreak/>
        <w:t>Styret KSSK</w:t>
      </w:r>
      <w:bookmarkEnd w:id="0"/>
    </w:p>
    <w:p w14:paraId="3C467686" w14:textId="77777777" w:rsidR="004B06D1" w:rsidRPr="00441A17" w:rsidRDefault="004B06D1" w:rsidP="00517BFB">
      <w:pPr>
        <w:spacing w:after="0" w:line="240" w:lineRule="auto"/>
        <w:rPr>
          <w:bCs/>
          <w:color w:val="000000" w:themeColor="text1"/>
          <w:szCs w:val="48"/>
        </w:rPr>
      </w:pPr>
    </w:p>
    <w:p w14:paraId="673C38EC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Styret i Klepp Svømme- og stupeklubb (KSSK) har i 2023 bestått av: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60B604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3369BA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Leder: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Kjetil Holstad</w:t>
      </w:r>
    </w:p>
    <w:p w14:paraId="506C0034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Nestleder: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Renate Kydland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5099A4" w14:textId="5D5DFBA0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Sekretær: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Hege Øyen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Eshagi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(vara)</w:t>
      </w:r>
    </w:p>
    <w:p w14:paraId="6122FEBE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Økonomi/regnskapsfører: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Annette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Vargland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93BAE2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Svømmeutvalg/oppmann: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Steinar Orre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752D3E" w14:textId="68E30DFD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Stuputvalg: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Ann Bente Rindal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5585C0" w14:textId="77777777" w:rsidR="00981EC7" w:rsidRPr="003E0CDA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Styremedlem/svømmeskolen: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Annette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Vargland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F91BF9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Styremedlem/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arr.ansv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. svømming: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Grete Laland Sele</w:t>
      </w:r>
    </w:p>
    <w:p w14:paraId="74B2F7CB" w14:textId="77777777" w:rsidR="00981EC7" w:rsidRPr="00CB4DA2" w:rsidRDefault="00981EC7" w:rsidP="00981E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</w:pPr>
      <w:r w:rsidRPr="00CB4DA2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Styremedlem/arr. ansv. Stup:</w:t>
      </w:r>
      <w:r w:rsidRPr="00CB4DA2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ab/>
      </w:r>
      <w:r w:rsidRPr="00CB4DA2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ab/>
        <w:t>Emma Marie Lunde</w:t>
      </w:r>
    </w:p>
    <w:p w14:paraId="10D92CDF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Styremedlem: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Olaug-Therese Salte </w:t>
      </w:r>
    </w:p>
    <w:p w14:paraId="769B1FE1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Styremedlem – vara: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Pål Pollestad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</w:p>
    <w:p w14:paraId="3822F5C5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/>
          <w:sz w:val="22"/>
          <w:szCs w:val="22"/>
        </w:rPr>
      </w:pPr>
      <w:r>
        <w:rPr>
          <w:rStyle w:val="tabchar"/>
          <w:rFonts w:ascii="Calibri" w:hAnsi="Calibri" w:cs="Calibri"/>
          <w:color w:val="000000"/>
          <w:sz w:val="22"/>
          <w:szCs w:val="22"/>
        </w:rPr>
        <w:t>Styremedlem – ung: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  <w:t>Live Braut</w:t>
      </w:r>
    </w:p>
    <w:p w14:paraId="303B6A4C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abchar"/>
          <w:rFonts w:ascii="Calibri" w:hAnsi="Calibri" w:cs="Calibri"/>
          <w:color w:val="000000"/>
          <w:sz w:val="22"/>
          <w:szCs w:val="22"/>
        </w:rPr>
        <w:t>Styremeldem</w:t>
      </w:r>
      <w:proofErr w:type="spellEnd"/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– ung: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Style w:val="tabchar"/>
          <w:rFonts w:ascii="Calibri" w:hAnsi="Calibri" w:cs="Calibri"/>
          <w:color w:val="000000"/>
          <w:sz w:val="22"/>
          <w:szCs w:val="22"/>
        </w:rPr>
        <w:t>Evenia</w:t>
      </w:r>
      <w:proofErr w:type="spellEnd"/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Dahlen Lunde</w:t>
      </w:r>
    </w:p>
    <w:p w14:paraId="7269B661" w14:textId="77777777" w:rsidR="00981EC7" w:rsidRPr="00CB4DA2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B4DA2">
        <w:rPr>
          <w:rStyle w:val="tabchar"/>
          <w:rFonts w:ascii="Calibri" w:hAnsi="Calibri" w:cs="Calibri"/>
          <w:color w:val="000000"/>
          <w:sz w:val="22"/>
          <w:szCs w:val="22"/>
        </w:rPr>
        <w:t>Styremedlem – ung (vara)</w:t>
      </w:r>
      <w:r w:rsidRPr="00CB4DA2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CB4DA2">
        <w:rPr>
          <w:rStyle w:val="tabchar"/>
          <w:rFonts w:ascii="Calibri" w:hAnsi="Calibri" w:cs="Calibri"/>
          <w:color w:val="000000"/>
          <w:sz w:val="22"/>
          <w:szCs w:val="22"/>
        </w:rPr>
        <w:tab/>
        <w:t xml:space="preserve">Ulrik </w:t>
      </w:r>
      <w:proofErr w:type="spellStart"/>
      <w:r w:rsidRPr="00CB4DA2">
        <w:rPr>
          <w:rStyle w:val="tabchar"/>
          <w:rFonts w:ascii="Calibri" w:hAnsi="Calibri" w:cs="Calibri"/>
          <w:color w:val="000000"/>
          <w:sz w:val="22"/>
          <w:szCs w:val="22"/>
        </w:rPr>
        <w:t>Ringdahl</w:t>
      </w:r>
      <w:proofErr w:type="spellEnd"/>
      <w:r w:rsidRPr="00CB4DA2">
        <w:rPr>
          <w:rStyle w:val="tabchar"/>
          <w:rFonts w:ascii="Calibri" w:hAnsi="Calibri" w:cs="Calibri"/>
          <w:color w:val="000000"/>
          <w:sz w:val="22"/>
          <w:szCs w:val="22"/>
        </w:rPr>
        <w:t xml:space="preserve"> Fuhr</w:t>
      </w:r>
      <w:r w:rsidRPr="00CB4DA2">
        <w:rPr>
          <w:rStyle w:val="tabchar"/>
          <w:rFonts w:ascii="Calibri" w:hAnsi="Calibri" w:cs="Calibri"/>
          <w:color w:val="000000"/>
          <w:sz w:val="22"/>
          <w:szCs w:val="22"/>
        </w:rPr>
        <w:tab/>
      </w:r>
    </w:p>
    <w:p w14:paraId="5C86A019" w14:textId="77777777" w:rsidR="00981EC7" w:rsidRPr="00CB4DA2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B4DA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B8B879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Kontrollutvalg: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Marthon Thomassen, Hilde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Ringdahl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og Martin Sunde</w:t>
      </w:r>
    </w:p>
    <w:p w14:paraId="5089C82E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Valgkomitè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Stian Braut og David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Häger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D17ED3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FB56FF" w14:textId="77777777" w:rsidR="00981EC7" w:rsidRDefault="00981EC7" w:rsidP="00981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Styret har avholdt 9 ordinære styremøter i 2023 (4 til nå i 2024). I tillegg er det gjennomført styrekurs for det nye styret gjennom Rogaland Idrettskrets våren 2023. </w:t>
      </w:r>
    </w:p>
    <w:p w14:paraId="2A31EA4C" w14:textId="36044001" w:rsidR="00281071" w:rsidRPr="00441A17" w:rsidRDefault="00281071" w:rsidP="00517BFB">
      <w:pPr>
        <w:spacing w:after="0" w:line="240" w:lineRule="auto"/>
        <w:rPr>
          <w:bCs/>
          <w:color w:val="000000" w:themeColor="text1"/>
          <w:szCs w:val="48"/>
        </w:rPr>
      </w:pPr>
    </w:p>
    <w:p w14:paraId="56E6486C" w14:textId="1616436C" w:rsidR="00EA3506" w:rsidRPr="00441A17" w:rsidRDefault="00EA3506" w:rsidP="00EA3506">
      <w:pPr>
        <w:pStyle w:val="Overskrift1"/>
        <w:spacing w:before="240"/>
      </w:pPr>
      <w:bookmarkStart w:id="1" w:name="_Toc160022978"/>
      <w:r w:rsidRPr="00441A17">
        <w:t>Introduksjon</w:t>
      </w:r>
      <w:bookmarkEnd w:id="1"/>
      <w:r w:rsidRPr="00441A17">
        <w:t xml:space="preserve"> </w:t>
      </w:r>
    </w:p>
    <w:p w14:paraId="5C56FAD9" w14:textId="77777777" w:rsidR="00D01DC5" w:rsidRPr="00441A17" w:rsidRDefault="00D01DC5" w:rsidP="00EA3506">
      <w:pPr>
        <w:spacing w:after="0" w:line="240" w:lineRule="auto"/>
      </w:pPr>
    </w:p>
    <w:p w14:paraId="4F6EF984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KSSK den einaste klubben i Noreg som har begge greinene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svømming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og stup. Dette er vi stolte av og viser at tenker bredde og evner å samarbeide. Vi er og ein av få klubbar i Noreg som tilbyr komplett kurspakke gjennom NSF. </w:t>
      </w:r>
    </w:p>
    <w:p w14:paraId="6F6711EB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nn-NO"/>
        </w:rPr>
      </w:pPr>
    </w:p>
    <w:p w14:paraId="602763D3" w14:textId="5F317675" w:rsidR="00C82544" w:rsidRPr="00061502" w:rsidRDefault="00061502" w:rsidP="00C825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="Calibri" w:hAnsi="Calibri" w:cs="Calibri"/>
          <w:color w:val="222222"/>
          <w:sz w:val="22"/>
          <w:szCs w:val="22"/>
          <w:shd w:val="clear" w:color="auto" w:fill="FFFFFF"/>
          <w:lang w:val="nn-NO"/>
        </w:rPr>
        <w:t>Året 2023 har vore eit innhaldsrikt år med høg aktivitet, men også eit år med betydelege endringar for KSSK.</w:t>
      </w:r>
      <w:r w:rsidR="00C82544"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</w:t>
      </w:r>
    </w:p>
    <w:p w14:paraId="622D6E71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nn-NO"/>
        </w:rPr>
      </w:pPr>
    </w:p>
    <w:p w14:paraId="03F2C843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Anlegg: </w:t>
      </w:r>
    </w:p>
    <w:p w14:paraId="13F95256" w14:textId="77777777" w:rsidR="00C82544" w:rsidRPr="00061502" w:rsidRDefault="00C82544" w:rsidP="00C8254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Deler av Klepphallen er omdisponert til bibliotek – vi mista tilgang til kantine/kafeteriaområde. </w:t>
      </w:r>
    </w:p>
    <w:p w14:paraId="5ED87639" w14:textId="77777777" w:rsidR="00C82544" w:rsidRPr="00061502" w:rsidRDefault="00C82544" w:rsidP="00C8254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Vi har mista KSSK kontoret. Store utfordringar med å få lagerrom til materiell som vi treng. Etter lang tids «kamp» har vi fått låne toalettrom i bomberommet til lager. Framtida for kontor for KSSK er uviss og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omdisponering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av kantine til bibliotek vil gje utfordringar for gjennomføring av KSSK Open spesielt. </w:t>
      </w:r>
    </w:p>
    <w:p w14:paraId="313C3F66" w14:textId="77777777" w:rsidR="00C82544" w:rsidRPr="00061502" w:rsidRDefault="00C82544" w:rsidP="00C8254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Bassenget på Sirkelen er stengt grunna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vatninntrenging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i betongen under bassenget. Bassenget stengde tidleg haust 2023 og vil vere stengt heile 2024 for reparasjon. Dette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begrenser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tilbodet klubben kan gje for dei yngste utøvarane og påverkar både medlems- og inntektssida til klubben negativt. </w:t>
      </w:r>
    </w:p>
    <w:p w14:paraId="6F590BF6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462CC963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Trenarsituasjonen: </w:t>
      </w:r>
    </w:p>
    <w:p w14:paraId="3F36BFE5" w14:textId="77777777" w:rsidR="00C82544" w:rsidRPr="00061502" w:rsidRDefault="00C82544" w:rsidP="00C8254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Sentral trenarressurs sa brått og uventa opp si stilling våren 2023. Dette førte til stor belasting for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øvrige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trenarar, uvisse for utøvarar og foreldre og mykje ekstraarbeid. </w:t>
      </w:r>
    </w:p>
    <w:p w14:paraId="326C815E" w14:textId="77777777" w:rsidR="00C82544" w:rsidRPr="00061502" w:rsidRDefault="00C82544" w:rsidP="00C8254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lastRenderedPageBreak/>
        <w:t xml:space="preserve">Bytte av hovudtrenar. Samarbeidet med Sola SK om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hovedtrenar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vart avslutta. Olav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Barøy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som akkurat var tilsett som trenar fekk rolla som hovudtrenar. Dette har vore eit godt skifte for KSSK. Styret ønska bl.a. eit større fokus på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bredden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i gruppa som og stemmer godt med KSSK sine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verdier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og målsetting. </w:t>
      </w:r>
    </w:p>
    <w:p w14:paraId="07ABD070" w14:textId="77777777" w:rsidR="00C82544" w:rsidRPr="00061502" w:rsidRDefault="00C82544" w:rsidP="00C8254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Trenerteamet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på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svømming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er ytterlegare forsterka med Ådne Undheim og Annette Vargland. </w:t>
      </w:r>
    </w:p>
    <w:p w14:paraId="656811A2" w14:textId="77777777" w:rsidR="00C82544" w:rsidRPr="00061502" w:rsidRDefault="00C82544" w:rsidP="00C8254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På stupsida har det vore eit sterkt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trenerteam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bestående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av aktive og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tidligere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stupere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, i tillegg til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stupskuleansvarlig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. Det har også vore god foredreinvolvering nødvendig for å gjennomføre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treninger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og arrangement. </w:t>
      </w:r>
    </w:p>
    <w:p w14:paraId="64794F7D" w14:textId="77777777" w:rsidR="00C82544" w:rsidRPr="00061502" w:rsidRDefault="00C82544" w:rsidP="00C8254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1CEB4DDF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0A17273A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KSSK arrangerte både rekrutt- og KSSK open </w:t>
      </w:r>
      <w:proofErr w:type="spellStart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stevnene</w:t>
      </w:r>
      <w:proofErr w:type="spellEnd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(symjing) som normalt i 2023. I tillegg har KSSK arrangert eit </w:t>
      </w:r>
      <w:proofErr w:type="spellStart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rektruttstevne</w:t>
      </w:r>
      <w:proofErr w:type="spellEnd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for stup i juni. Alle </w:t>
      </w:r>
      <w:proofErr w:type="spellStart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stevnene</w:t>
      </w:r>
      <w:proofErr w:type="spellEnd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med stor delt</w:t>
      </w: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aking, på ein god måte med gode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tilbakemeldinger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488CED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3B53240F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Aktiviteten i klubben har vore høg, med svært mange gjennomførte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svømmekurs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. Konkurransegruppa i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svømming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er stor og utfordringa er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tilstrekkelig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plass i bassenget. </w:t>
      </w:r>
    </w:p>
    <w:p w14:paraId="7F9B239E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7DB2723C" w14:textId="4C1D1565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Klubben har evner også å samarbeide med andre svømme- og stupklubber i distriktet. På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svømmesida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har vi hatt treningssamarbeid med både Sola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svømmeklubb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og med Bryne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Svømmeklubb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. Vi samarbeider om treningstider og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trenarressurser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, både i treningsarbeidet og i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konkurranser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. Dette gjev eit betre treningstilbod til KSSK-utøvarar, både ved større og sterkare treningsmiljø, men også gjennom tilgang til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trenarressurser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som vi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ellers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ikkje ville hatt. Samarbeidet er viktig for å kunne tilby utvikling utover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mulighet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i eigen klubb, og </w:t>
      </w:r>
      <w:proofErr w:type="spellStart"/>
      <w:r w:rsidRPr="00061502">
        <w:rPr>
          <w:rFonts w:asciiTheme="minorHAnsi" w:hAnsiTheme="minorHAnsi" w:cstheme="minorHAnsi"/>
          <w:sz w:val="22"/>
          <w:szCs w:val="22"/>
          <w:lang w:val="nn-NO"/>
        </w:rPr>
        <w:t>beholde</w:t>
      </w:r>
      <w:proofErr w:type="spellEnd"/>
      <w:r w:rsidRPr="00061502">
        <w:rPr>
          <w:rFonts w:asciiTheme="minorHAnsi" w:hAnsiTheme="minorHAnsi" w:cstheme="minorHAnsi"/>
          <w:sz w:val="22"/>
          <w:szCs w:val="22"/>
          <w:lang w:val="nn-NO"/>
        </w:rPr>
        <w:t xml:space="preserve"> ungdom i sporten så lenge som mogeleg. </w:t>
      </w:r>
    </w:p>
    <w:p w14:paraId="41D56228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Style w:val="eop"/>
          <w:rFonts w:asciiTheme="minorHAnsi" w:hAnsiTheme="minorHAnsi" w:cstheme="minorHAnsi"/>
          <w:sz w:val="22"/>
          <w:szCs w:val="22"/>
          <w:lang w:val="nn-NO"/>
        </w:rPr>
        <w:t> </w:t>
      </w:r>
    </w:p>
    <w:p w14:paraId="322363D6" w14:textId="77777777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Det sportslege tilbodet meiner vi har vore godt, noko mange utøvarar i konkurransegruppa og gode resultat i konkurransar viser. </w:t>
      </w:r>
    </w:p>
    <w:p w14:paraId="2F0455B4" w14:textId="77777777" w:rsidR="00A42D4E" w:rsidRDefault="00A42D4E" w:rsidP="00C825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nn-NO"/>
        </w:rPr>
      </w:pPr>
    </w:p>
    <w:p w14:paraId="12B9D147" w14:textId="6C2A54CE" w:rsidR="00C82544" w:rsidRPr="00061502" w:rsidRDefault="00C82544" w:rsidP="00C825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Styret har hatt stor aktivitet gjennom 2023. Det har vore jobba godt bl.a. med å skaffe nye inntekter for klubben. Sponsorarbeidet har gitt </w:t>
      </w:r>
      <w:proofErr w:type="spellStart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resultater</w:t>
      </w:r>
      <w:proofErr w:type="spellEnd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og vi har no fått langsiktige avtaler både med Jæren Sparebank, Sport 1, Jærhagen og </w:t>
      </w:r>
      <w:proofErr w:type="spellStart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Tolo</w:t>
      </w:r>
      <w:proofErr w:type="spellEnd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treningssenter. Det har også vore søkt om </w:t>
      </w:r>
      <w:proofErr w:type="spellStart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midler</w:t>
      </w:r>
      <w:proofErr w:type="spellEnd"/>
      <w:r w:rsidRPr="00061502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frå diverse gåvefond. </w:t>
      </w:r>
    </w:p>
    <w:p w14:paraId="66E7F10E" w14:textId="77777777" w:rsidR="00A42D4E" w:rsidRDefault="00A42D4E" w:rsidP="00C82544">
      <w:pPr>
        <w:rPr>
          <w:rFonts w:cstheme="minorHAnsi"/>
          <w:lang w:val="nn-NO"/>
        </w:rPr>
      </w:pPr>
    </w:p>
    <w:p w14:paraId="7D9E3DAC" w14:textId="54589F66" w:rsidR="00C82544" w:rsidRPr="00061502" w:rsidRDefault="00C82544" w:rsidP="00C82544">
      <w:pPr>
        <w:rPr>
          <w:rFonts w:cstheme="minorHAnsi"/>
          <w:lang w:val="nn-NO"/>
        </w:rPr>
      </w:pPr>
      <w:r w:rsidRPr="00061502">
        <w:rPr>
          <w:rFonts w:cstheme="minorHAnsi"/>
          <w:lang w:val="nn-NO"/>
        </w:rPr>
        <w:t xml:space="preserve">Klubbens organisasjonsplan er revidert, bl.a. med reviderte retningslinjer ved reiser på </w:t>
      </w:r>
      <w:proofErr w:type="spellStart"/>
      <w:r w:rsidRPr="00061502">
        <w:rPr>
          <w:rFonts w:cstheme="minorHAnsi"/>
          <w:lang w:val="nn-NO"/>
        </w:rPr>
        <w:t>stevner</w:t>
      </w:r>
      <w:proofErr w:type="spellEnd"/>
      <w:r w:rsidRPr="00061502">
        <w:rPr>
          <w:rFonts w:cstheme="minorHAnsi"/>
          <w:lang w:val="nn-NO"/>
        </w:rPr>
        <w:t xml:space="preserve">. Retningslinjer for kommunikasjon med </w:t>
      </w:r>
      <w:proofErr w:type="spellStart"/>
      <w:r w:rsidRPr="00061502">
        <w:rPr>
          <w:rFonts w:cstheme="minorHAnsi"/>
          <w:lang w:val="nn-NO"/>
        </w:rPr>
        <w:t>utøvere</w:t>
      </w:r>
      <w:proofErr w:type="spellEnd"/>
      <w:r w:rsidRPr="00061502">
        <w:rPr>
          <w:rFonts w:cstheme="minorHAnsi"/>
          <w:lang w:val="nn-NO"/>
        </w:rPr>
        <w:t xml:space="preserve"> har blitt stramma inn og </w:t>
      </w:r>
      <w:proofErr w:type="spellStart"/>
      <w:r w:rsidRPr="00061502">
        <w:rPr>
          <w:rFonts w:cstheme="minorHAnsi"/>
          <w:lang w:val="nn-NO"/>
        </w:rPr>
        <w:t>kontrakter</w:t>
      </w:r>
      <w:proofErr w:type="spellEnd"/>
      <w:r w:rsidRPr="00061502">
        <w:rPr>
          <w:rFonts w:cstheme="minorHAnsi"/>
          <w:lang w:val="nn-NO"/>
        </w:rPr>
        <w:t xml:space="preserve"> med trenere/</w:t>
      </w:r>
      <w:proofErr w:type="spellStart"/>
      <w:r w:rsidRPr="00061502">
        <w:rPr>
          <w:rFonts w:cstheme="minorHAnsi"/>
          <w:lang w:val="nn-NO"/>
        </w:rPr>
        <w:t>instruktører</w:t>
      </w:r>
      <w:proofErr w:type="spellEnd"/>
      <w:r w:rsidRPr="00061502">
        <w:rPr>
          <w:rFonts w:cstheme="minorHAnsi"/>
          <w:lang w:val="nn-NO"/>
        </w:rPr>
        <w:t xml:space="preserve"> har blitt revidert. </w:t>
      </w:r>
      <w:proofErr w:type="spellStart"/>
      <w:r w:rsidRPr="00061502">
        <w:rPr>
          <w:rFonts w:cstheme="minorHAnsi"/>
          <w:lang w:val="nn-NO"/>
        </w:rPr>
        <w:t>Kravene</w:t>
      </w:r>
      <w:proofErr w:type="spellEnd"/>
      <w:r w:rsidRPr="00061502">
        <w:rPr>
          <w:rFonts w:cstheme="minorHAnsi"/>
          <w:lang w:val="nn-NO"/>
        </w:rPr>
        <w:t xml:space="preserve"> til drift av eit idrettslag vert ikkje mindre. Dette har ført til at kostnadssida for drifta aukar, bl.a. fordi pålagte </w:t>
      </w:r>
      <w:proofErr w:type="spellStart"/>
      <w:r w:rsidRPr="00061502">
        <w:rPr>
          <w:rFonts w:cstheme="minorHAnsi"/>
          <w:lang w:val="nn-NO"/>
        </w:rPr>
        <w:t>forsikringer</w:t>
      </w:r>
      <w:proofErr w:type="spellEnd"/>
      <w:r w:rsidRPr="00061502">
        <w:rPr>
          <w:rFonts w:cstheme="minorHAnsi"/>
          <w:lang w:val="nn-NO"/>
        </w:rPr>
        <w:t xml:space="preserve"> no har kome på plass. </w:t>
      </w:r>
    </w:p>
    <w:p w14:paraId="5C182C45" w14:textId="77777777" w:rsidR="00EA3506" w:rsidRPr="00061502" w:rsidRDefault="00EA3506" w:rsidP="00517BFB">
      <w:pPr>
        <w:spacing w:after="0" w:line="240" w:lineRule="auto"/>
        <w:rPr>
          <w:bCs/>
          <w:color w:val="000000" w:themeColor="text1"/>
          <w:lang w:val="nn-NO"/>
        </w:rPr>
      </w:pPr>
    </w:p>
    <w:p w14:paraId="000918B6" w14:textId="43C8FC3C" w:rsidR="64F85682" w:rsidRPr="00061502" w:rsidRDefault="64F85682" w:rsidP="64F85682">
      <w:pPr>
        <w:rPr>
          <w:lang w:val="nn-NO"/>
        </w:rPr>
      </w:pPr>
    </w:p>
    <w:p w14:paraId="355C2FB8" w14:textId="121CEDDD" w:rsidR="00B8018B" w:rsidRPr="00441A17" w:rsidRDefault="00B8018B" w:rsidP="00F24876">
      <w:pPr>
        <w:pStyle w:val="Overskrift1"/>
        <w:spacing w:before="240"/>
        <w:rPr>
          <w:color w:val="FF0000"/>
        </w:rPr>
      </w:pPr>
      <w:bookmarkStart w:id="2" w:name="_Toc160022979"/>
      <w:r w:rsidRPr="00441A17">
        <w:t>Svømmeutvalget</w:t>
      </w:r>
      <w:bookmarkEnd w:id="2"/>
      <w:r w:rsidR="005F3CD7" w:rsidRPr="00441A17">
        <w:t xml:space="preserve"> </w:t>
      </w:r>
    </w:p>
    <w:p w14:paraId="0CB19460" w14:textId="4AEA8D4C" w:rsidR="00E31055" w:rsidRDefault="00E31055" w:rsidP="000D27F9">
      <w:pPr>
        <w:pStyle w:val="Overskrift2"/>
      </w:pPr>
      <w:bookmarkStart w:id="3" w:name="_Toc160022980"/>
      <w:bookmarkStart w:id="4" w:name="_Toc2202143"/>
      <w:r>
        <w:t>Oppsummert 202</w:t>
      </w:r>
      <w:r w:rsidR="00AD5E78">
        <w:t>3</w:t>
      </w:r>
      <w:bookmarkEnd w:id="3"/>
    </w:p>
    <w:p w14:paraId="6F07834C" w14:textId="4B4F5715" w:rsidR="00A47C7C" w:rsidRDefault="00A47C7C" w:rsidP="00A47C7C">
      <w:r>
        <w:t>KSSK har hatt en fin økning av konkurransesvømmere i 202</w:t>
      </w:r>
      <w:r w:rsidR="000A7EB4">
        <w:t>3</w:t>
      </w:r>
      <w:r>
        <w:t>, både antall lisensierte konkurransesvømmere</w:t>
      </w:r>
      <w:r w:rsidR="00F640C1">
        <w:t>,</w:t>
      </w:r>
      <w:r>
        <w:t xml:space="preserve"> 3</w:t>
      </w:r>
      <w:r w:rsidR="000A7EB4">
        <w:t>8</w:t>
      </w:r>
      <w:r>
        <w:t xml:space="preserve"> st</w:t>
      </w:r>
      <w:r w:rsidR="00B17F45">
        <w:t>ykk</w:t>
      </w:r>
      <w:r>
        <w:t xml:space="preserve"> ved utgangen av 202</w:t>
      </w:r>
      <w:r w:rsidR="000A7EB4">
        <w:t>3</w:t>
      </w:r>
      <w:r w:rsidR="00F640C1">
        <w:t>,</w:t>
      </w:r>
      <w:r>
        <w:t xml:space="preserve"> og </w:t>
      </w:r>
      <w:r w:rsidR="00C95343">
        <w:t>yngre rekruttsvømmere</w:t>
      </w:r>
      <w:r>
        <w:t>.</w:t>
      </w:r>
      <w:r w:rsidRPr="00A47C7C">
        <w:t xml:space="preserve"> </w:t>
      </w:r>
      <w:r>
        <w:t xml:space="preserve">Det spirer veldig godt i de yngre rekker: </w:t>
      </w:r>
      <w:r w:rsidR="00E661C8">
        <w:t>i 2023 hadde KSSK sju svømmere</w:t>
      </w:r>
      <w:r w:rsidR="00B47A70">
        <w:t xml:space="preserve"> med på LÅMØ</w:t>
      </w:r>
      <w:r w:rsidR="00E661C8">
        <w:t xml:space="preserve"> </w:t>
      </w:r>
      <w:r w:rsidR="00B47A70">
        <w:t>fra</w:t>
      </w:r>
      <w:r w:rsidR="00E661C8">
        <w:t xml:space="preserve"> den yngste årsklassen (11 år, 2012 årgangen i 2023)</w:t>
      </w:r>
      <w:r>
        <w:t xml:space="preserve">. </w:t>
      </w:r>
      <w:r w:rsidR="00B47A70">
        <w:t xml:space="preserve">KSSK har også deltatt på </w:t>
      </w:r>
      <w:r w:rsidR="00C324CE">
        <w:t>de lokale rekruttstevnene som har blitt arrangert, typisk to stevner</w:t>
      </w:r>
      <w:r w:rsidR="00844BE6">
        <w:t xml:space="preserve"> på våren og to på høsten</w:t>
      </w:r>
      <w:r w:rsidR="00C324CE">
        <w:t xml:space="preserve">. </w:t>
      </w:r>
    </w:p>
    <w:p w14:paraId="41F0EC3D" w14:textId="278E17A0" w:rsidR="000B490F" w:rsidRDefault="008B093A" w:rsidP="008B093A">
      <w:pPr>
        <w:spacing w:after="0" w:line="240" w:lineRule="auto"/>
      </w:pPr>
      <w:r>
        <w:lastRenderedPageBreak/>
        <w:t xml:space="preserve">LÅMØ ble arrangert i </w:t>
      </w:r>
      <w:r w:rsidR="001F438B">
        <w:t>Bergen</w:t>
      </w:r>
      <w:r>
        <w:t>, 1</w:t>
      </w:r>
      <w:r w:rsidR="001F438B">
        <w:t>7</w:t>
      </w:r>
      <w:r>
        <w:t>.-</w:t>
      </w:r>
      <w:r w:rsidR="001F438B">
        <w:t>19</w:t>
      </w:r>
      <w:r>
        <w:t>. mars 202</w:t>
      </w:r>
      <w:r w:rsidR="001F438B">
        <w:t>3</w:t>
      </w:r>
      <w:r>
        <w:t xml:space="preserve">. KSSK hadde </w:t>
      </w:r>
      <w:r w:rsidR="001F438B">
        <w:t xml:space="preserve">tolv </w:t>
      </w:r>
      <w:r>
        <w:t>kvalifiserte deltakere</w:t>
      </w:r>
      <w:r w:rsidR="00434E72">
        <w:t>, det nest høyeste antall deltakere</w:t>
      </w:r>
      <w:r w:rsidR="00DE17FE">
        <w:t xml:space="preserve"> i LÅMØ</w:t>
      </w:r>
      <w:r w:rsidR="00434E72">
        <w:t xml:space="preserve"> i historien til KSSK</w:t>
      </w:r>
      <w:r w:rsidR="00DE17FE">
        <w:t xml:space="preserve"> (</w:t>
      </w:r>
      <w:r w:rsidR="000B490F">
        <w:t>tretten svømmere</w:t>
      </w:r>
      <w:r w:rsidR="00851E0D">
        <w:t xml:space="preserve"> deltok på LÅMØ</w:t>
      </w:r>
      <w:r w:rsidR="000B490F">
        <w:t xml:space="preserve"> i 2019</w:t>
      </w:r>
      <w:r w:rsidR="00DE17FE">
        <w:t>)</w:t>
      </w:r>
      <w:r>
        <w:t>.</w:t>
      </w:r>
      <w:r w:rsidR="00FA0DB1">
        <w:t xml:space="preserve"> Sju av </w:t>
      </w:r>
      <w:r w:rsidR="00082650">
        <w:t xml:space="preserve">deltakerne til LÅMØ var fra den yngste </w:t>
      </w:r>
      <w:r w:rsidR="00FF4B1F">
        <w:t>2012-</w:t>
      </w:r>
      <w:r w:rsidR="00082650">
        <w:t>årsklassen</w:t>
      </w:r>
      <w:r w:rsidR="00FF4B1F">
        <w:t xml:space="preserve"> (11 år), noe som lover godt for fremtidige LÅMØ.</w:t>
      </w:r>
      <w:r w:rsidR="003D1DF5">
        <w:t xml:space="preserve"> KSSK hadde tre utøvere som tok individuelle medaljer: Helen</w:t>
      </w:r>
      <w:r w:rsidR="00240FD3">
        <w:t xml:space="preserve"> (2012) tok bronse på 200 fri, Filip (2010) tok bronse på 200 bryst og Henn</w:t>
      </w:r>
      <w:r w:rsidR="00150CD3">
        <w:t xml:space="preserve">ie (2008) tok sølv på 400 fri. </w:t>
      </w:r>
      <w:r w:rsidR="00082650">
        <w:t xml:space="preserve"> </w:t>
      </w:r>
      <w:r>
        <w:t xml:space="preserve"> </w:t>
      </w:r>
    </w:p>
    <w:p w14:paraId="6F48967A" w14:textId="77777777" w:rsidR="000B490F" w:rsidRDefault="000B490F" w:rsidP="008B093A">
      <w:pPr>
        <w:spacing w:after="0" w:line="240" w:lineRule="auto"/>
      </w:pPr>
    </w:p>
    <w:p w14:paraId="1C575686" w14:textId="32646480" w:rsidR="008B093A" w:rsidRDefault="008B093A" w:rsidP="008B093A">
      <w:pPr>
        <w:spacing w:after="0" w:line="240" w:lineRule="auto"/>
      </w:pPr>
      <w:r>
        <w:t xml:space="preserve">ÅM ble arrangert i </w:t>
      </w:r>
      <w:r w:rsidR="00150CD3">
        <w:t>Nadderudhallen i Bærum</w:t>
      </w:r>
      <w:r>
        <w:t xml:space="preserve">, </w:t>
      </w:r>
      <w:r w:rsidR="0024622D">
        <w:t>27</w:t>
      </w:r>
      <w:r>
        <w:t>.-</w:t>
      </w:r>
      <w:r w:rsidR="0024622D">
        <w:t>29</w:t>
      </w:r>
      <w:r>
        <w:t xml:space="preserve">. </w:t>
      </w:r>
      <w:r w:rsidR="0024622D">
        <w:t>mai</w:t>
      </w:r>
      <w:r>
        <w:t xml:space="preserve"> 202</w:t>
      </w:r>
      <w:r w:rsidR="0048445D">
        <w:t>3</w:t>
      </w:r>
      <w:r>
        <w:t xml:space="preserve">. KSSK hadde to kvalifiserte deltakere med her: Hennie og </w:t>
      </w:r>
      <w:r w:rsidR="0048445D">
        <w:t>Filip</w:t>
      </w:r>
      <w:r>
        <w:t xml:space="preserve">. </w:t>
      </w:r>
      <w:r w:rsidR="0048445D">
        <w:t>Hennie tok en individuell bronse på 400 fri</w:t>
      </w:r>
      <w:r w:rsidR="006A72A2">
        <w:t>, og femteplass sammenlagt</w:t>
      </w:r>
      <w:r w:rsidR="00ED3A88">
        <w:t>. Filip fikk</w:t>
      </w:r>
      <w:r w:rsidR="00220C7A">
        <w:t xml:space="preserve"> en tolvteplass på 200 bryst som beste individuelle plassering, og</w:t>
      </w:r>
      <w:r w:rsidR="00ED3A88">
        <w:t xml:space="preserve"> nittendeplass sammenlagt</w:t>
      </w:r>
      <w:r>
        <w:t>.</w:t>
      </w:r>
    </w:p>
    <w:p w14:paraId="5D9F1F2E" w14:textId="77777777" w:rsidR="008B093A" w:rsidRDefault="008B093A" w:rsidP="008B093A">
      <w:pPr>
        <w:spacing w:after="0" w:line="240" w:lineRule="auto"/>
      </w:pPr>
    </w:p>
    <w:p w14:paraId="127C24F8" w14:textId="548F09FF" w:rsidR="00DE5815" w:rsidRDefault="00DE5815" w:rsidP="008B093A">
      <w:pPr>
        <w:spacing w:after="0" w:line="240" w:lineRule="auto"/>
      </w:pPr>
      <w:r>
        <w:t>KSSK fikk en deltaker med på NM langbane for første gang siden 20</w:t>
      </w:r>
      <w:r w:rsidR="0040776C">
        <w:t xml:space="preserve">19: Hennie </w:t>
      </w:r>
      <w:r w:rsidR="00A57945">
        <w:t>svømte</w:t>
      </w:r>
      <w:r w:rsidR="0040776C">
        <w:t xml:space="preserve"> 50 og 100 fri.</w:t>
      </w:r>
    </w:p>
    <w:p w14:paraId="194F7F6C" w14:textId="77777777" w:rsidR="00DE5815" w:rsidRDefault="00DE5815" w:rsidP="008B093A">
      <w:pPr>
        <w:spacing w:after="0" w:line="240" w:lineRule="auto"/>
      </w:pPr>
    </w:p>
    <w:p w14:paraId="7D8D87D3" w14:textId="6FDF48E0" w:rsidR="008B093A" w:rsidRDefault="00694D84" w:rsidP="008B093A">
      <w:pPr>
        <w:spacing w:after="0" w:line="240" w:lineRule="auto"/>
      </w:pPr>
      <w:r>
        <w:t>I liket med 20</w:t>
      </w:r>
      <w:r w:rsidR="00ED4E0A">
        <w:t>22 ble det i 2023 arrangert en treningsleir i høstferien, denne gangen på Mallorca</w:t>
      </w:r>
      <w:r w:rsidR="007E5B4D">
        <w:t xml:space="preserve"> i uke 41</w:t>
      </w:r>
      <w:r w:rsidR="00ED4E0A">
        <w:t xml:space="preserve"> med 13 svømmere.</w:t>
      </w:r>
    </w:p>
    <w:p w14:paraId="43A5FCD6" w14:textId="77777777" w:rsidR="005779C6" w:rsidRDefault="005779C6" w:rsidP="005779C6">
      <w:pPr>
        <w:spacing w:after="0" w:line="240" w:lineRule="auto"/>
      </w:pPr>
    </w:p>
    <w:p w14:paraId="0E5B1AD4" w14:textId="53E51E94" w:rsidR="005779C6" w:rsidRDefault="005779C6" w:rsidP="005779C6">
      <w:pPr>
        <w:spacing w:after="0" w:line="240" w:lineRule="auto"/>
      </w:pPr>
      <w:r w:rsidRPr="00441A17">
        <w:t xml:space="preserve">KSSK arrangerer vanligvis ett rekrutt- og ett approbert svømmestevne årlig. Rekruttstevnet </w:t>
      </w:r>
      <w:r>
        <w:t>ble arrangert søndag 16. april. Antall deltakere på rekruttstevnet var 220</w:t>
      </w:r>
      <w:r w:rsidR="00772C97">
        <w:t>,</w:t>
      </w:r>
      <w:r>
        <w:t xml:space="preserve"> som er veldig bra i forhold til andre år. </w:t>
      </w:r>
      <w:r w:rsidRPr="00441A17">
        <w:t>KSSK Open</w:t>
      </w:r>
      <w:r>
        <w:t xml:space="preserve"> ble arrangert lørdag 11. november og søndag 12. november. Stevnet hadde 1236 starter, også det veldig bra i forhold til tidligere stevner vi har arrangert. </w:t>
      </w:r>
    </w:p>
    <w:p w14:paraId="29DBA21F" w14:textId="77777777" w:rsidR="008B093A" w:rsidRDefault="008B093A" w:rsidP="008B093A">
      <w:pPr>
        <w:spacing w:after="0" w:line="240" w:lineRule="auto"/>
      </w:pPr>
    </w:p>
    <w:p w14:paraId="10468B0C" w14:textId="7B11741D" w:rsidR="00E31055" w:rsidRPr="00E31055" w:rsidRDefault="00BB7D65" w:rsidP="00E31055">
      <w:r>
        <w:t xml:space="preserve">KSSK </w:t>
      </w:r>
      <w:r w:rsidR="005931E7">
        <w:t>videreførte</w:t>
      </w:r>
      <w:r>
        <w:t xml:space="preserve"> s</w:t>
      </w:r>
      <w:r w:rsidR="00C90E83">
        <w:t>amarbeidet med Sola SK</w:t>
      </w:r>
      <w:r>
        <w:t xml:space="preserve"> </w:t>
      </w:r>
      <w:r w:rsidR="00F024E0">
        <w:t>om</w:t>
      </w:r>
      <w:r w:rsidR="005931E7">
        <w:t xml:space="preserve"> felles</w:t>
      </w:r>
      <w:r>
        <w:t xml:space="preserve"> hovedtrener (Håkon Henne)</w:t>
      </w:r>
      <w:r w:rsidR="00920F22">
        <w:t xml:space="preserve"> fram til september 2023</w:t>
      </w:r>
      <w:r>
        <w:t xml:space="preserve">, </w:t>
      </w:r>
      <w:r w:rsidR="00920F22">
        <w:t>men sa opp sa</w:t>
      </w:r>
      <w:r w:rsidR="00C047C9">
        <w:t xml:space="preserve">marbeidsavtalen med Sola </w:t>
      </w:r>
      <w:r w:rsidR="00D87F79">
        <w:t>20.</w:t>
      </w:r>
      <w:r w:rsidR="00C047C9">
        <w:t xml:space="preserve"> september 2023</w:t>
      </w:r>
      <w:r w:rsidR="00F21CC8">
        <w:t>.</w:t>
      </w:r>
      <w:r w:rsidR="00C047C9">
        <w:t xml:space="preserve"> Ny hovedtrener for </w:t>
      </w:r>
      <w:r w:rsidR="006532D2">
        <w:t>konkurransegruppa</w:t>
      </w:r>
      <w:r w:rsidR="00C047C9">
        <w:t xml:space="preserve"> er Olav </w:t>
      </w:r>
      <w:proofErr w:type="spellStart"/>
      <w:r w:rsidR="00C047C9">
        <w:t>Barøy</w:t>
      </w:r>
      <w:proofErr w:type="spellEnd"/>
      <w:r w:rsidR="00EA52F6">
        <w:t>.</w:t>
      </w:r>
      <w:r w:rsidR="00C90E83">
        <w:t xml:space="preserve"> </w:t>
      </w:r>
    </w:p>
    <w:p w14:paraId="4F27FD9C" w14:textId="77777777" w:rsidR="00CD5824" w:rsidRDefault="00CD5824" w:rsidP="000D27F9">
      <w:pPr>
        <w:pStyle w:val="Overskrift2"/>
      </w:pPr>
    </w:p>
    <w:p w14:paraId="18FE03F0" w14:textId="5FF82ECB" w:rsidR="000D27F9" w:rsidRPr="00441A17" w:rsidRDefault="000662F2" w:rsidP="000D27F9">
      <w:pPr>
        <w:pStyle w:val="Overskrift2"/>
      </w:pPr>
      <w:bookmarkStart w:id="5" w:name="_Toc160022981"/>
      <w:r>
        <w:t>Overordnet om svømmestevner i 202</w:t>
      </w:r>
      <w:bookmarkEnd w:id="4"/>
      <w:r w:rsidR="00B47794">
        <w:t>3</w:t>
      </w:r>
      <w:bookmarkEnd w:id="5"/>
    </w:p>
    <w:p w14:paraId="124AF07A" w14:textId="77777777" w:rsidR="00CD5824" w:rsidRDefault="00CD5824" w:rsidP="000D27F9">
      <w:pPr>
        <w:rPr>
          <w:b/>
          <w:bCs/>
        </w:rPr>
      </w:pPr>
    </w:p>
    <w:p w14:paraId="63E9D631" w14:textId="19C0BE22" w:rsidR="000D27F9" w:rsidRPr="002A0804" w:rsidRDefault="000D27F9" w:rsidP="000D27F9">
      <w:pPr>
        <w:rPr>
          <w:b/>
          <w:bCs/>
        </w:rPr>
      </w:pPr>
      <w:r w:rsidRPr="002A0804">
        <w:rPr>
          <w:b/>
          <w:bCs/>
        </w:rPr>
        <w:t xml:space="preserve">Arrangementer i </w:t>
      </w:r>
      <w:r w:rsidR="00F3501A" w:rsidRPr="002A0804">
        <w:rPr>
          <w:b/>
          <w:bCs/>
        </w:rPr>
        <w:t>KSSK</w:t>
      </w:r>
      <w:r w:rsidRPr="002A0804">
        <w:rPr>
          <w:b/>
          <w:bCs/>
        </w:rPr>
        <w:t xml:space="preserve"> regi for Rogaland Svømmekrets</w:t>
      </w:r>
      <w:r w:rsidR="00F3501A" w:rsidRPr="002A0804">
        <w:rPr>
          <w:b/>
          <w:bCs/>
        </w:rPr>
        <w:t xml:space="preserve"> i 202</w:t>
      </w:r>
      <w:r w:rsidR="00B47794">
        <w:rPr>
          <w:b/>
          <w:bCs/>
        </w:rPr>
        <w:t>3</w:t>
      </w:r>
      <w:r w:rsidRPr="002A0804">
        <w:rPr>
          <w:b/>
          <w:bCs/>
        </w:rPr>
        <w:t>:</w:t>
      </w:r>
    </w:p>
    <w:tbl>
      <w:tblPr>
        <w:tblW w:w="9030" w:type="dxa"/>
        <w:tblInd w:w="55" w:type="dxa"/>
        <w:tblBorders>
          <w:insideH w:val="nil"/>
          <w:insideV w:val="nil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92"/>
        <w:gridCol w:w="5538"/>
      </w:tblGrid>
      <w:tr w:rsidR="000D27F9" w:rsidRPr="00441A17" w14:paraId="2C88BC2B" w14:textId="77777777" w:rsidTr="00F3501A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CB04FF" w14:textId="56753FCC" w:rsidR="000D27F9" w:rsidRPr="00441A17" w:rsidRDefault="00431E29">
            <w:r>
              <w:t>KSSK rekruttstevne</w:t>
            </w:r>
            <w:r w:rsidR="00C4654F" w:rsidRPr="00441A17">
              <w:t>:</w:t>
            </w:r>
          </w:p>
          <w:p w14:paraId="338B7365" w14:textId="29CC31B1" w:rsidR="000D27F9" w:rsidRPr="00441A17" w:rsidRDefault="000D27F9"/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CB3C0" w14:textId="24FA8830" w:rsidR="000D27F9" w:rsidRPr="00441A17" w:rsidRDefault="00145766">
            <w:r>
              <w:t>16</w:t>
            </w:r>
            <w:r w:rsidR="00F3501A" w:rsidRPr="00441A17">
              <w:t xml:space="preserve">. </w:t>
            </w:r>
            <w:r w:rsidR="007F6984">
              <w:t>april</w:t>
            </w:r>
          </w:p>
        </w:tc>
      </w:tr>
      <w:tr w:rsidR="000D27F9" w:rsidRPr="00441A17" w14:paraId="64512979" w14:textId="77777777" w:rsidTr="00F3501A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FCF4F1" w14:textId="0D4B4140" w:rsidR="000D27F9" w:rsidRPr="00441A17" w:rsidRDefault="000D27F9">
            <w:r w:rsidRPr="00441A17">
              <w:t>KSSK Open</w:t>
            </w:r>
            <w:r w:rsidR="00C4654F" w:rsidRPr="00441A17">
              <w:t>: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3D5B3F" w14:textId="4C0D16D6" w:rsidR="00896F5B" w:rsidRPr="00441A17" w:rsidRDefault="001F42C0" w:rsidP="00896F5B">
            <w:r>
              <w:t>11</w:t>
            </w:r>
            <w:r w:rsidR="00F3501A" w:rsidRPr="00441A17">
              <w:t xml:space="preserve">. </w:t>
            </w:r>
            <w:r w:rsidR="007F6984">
              <w:t xml:space="preserve">– </w:t>
            </w:r>
            <w:r>
              <w:t>12</w:t>
            </w:r>
            <w:r w:rsidR="00F3501A" w:rsidRPr="00441A17">
              <w:t>. november</w:t>
            </w:r>
          </w:p>
          <w:p w14:paraId="76E257D9" w14:textId="2CC1EDFB" w:rsidR="000D27F9" w:rsidRPr="00441A17" w:rsidRDefault="000D27F9"/>
        </w:tc>
      </w:tr>
      <w:tr w:rsidR="00896F5B" w:rsidRPr="00441A17" w14:paraId="000A0AA8" w14:textId="77777777" w:rsidTr="00F3501A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8C465" w14:textId="45996FA6" w:rsidR="00AD5445" w:rsidRPr="00441A17" w:rsidRDefault="00AD5445"/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3199B" w14:textId="77777777" w:rsidR="00896F5B" w:rsidRPr="00441A17" w:rsidRDefault="00896F5B" w:rsidP="00896F5B"/>
        </w:tc>
      </w:tr>
    </w:tbl>
    <w:p w14:paraId="0E0AC738" w14:textId="4930B128" w:rsidR="000D27F9" w:rsidRPr="002A0804" w:rsidRDefault="000D27F9" w:rsidP="000D27F9">
      <w:pPr>
        <w:spacing w:after="0"/>
        <w:rPr>
          <w:b/>
          <w:bCs/>
        </w:rPr>
      </w:pPr>
      <w:r w:rsidRPr="002A0804">
        <w:rPr>
          <w:b/>
          <w:bCs/>
        </w:rPr>
        <w:t>Interne stevner for</w:t>
      </w:r>
      <w:r w:rsidR="009C3E7C">
        <w:rPr>
          <w:b/>
          <w:bCs/>
        </w:rPr>
        <w:t xml:space="preserve"> svømmere</w:t>
      </w:r>
      <w:r w:rsidRPr="002A0804">
        <w:rPr>
          <w:b/>
          <w:bCs/>
        </w:rPr>
        <w:t xml:space="preserve"> i Klepp SSK:</w:t>
      </w:r>
    </w:p>
    <w:p w14:paraId="1AC1CDCE" w14:textId="77777777" w:rsidR="00C4654F" w:rsidRPr="00441A17" w:rsidRDefault="00C4654F" w:rsidP="000D27F9">
      <w:pPr>
        <w:spacing w:after="0"/>
      </w:pPr>
    </w:p>
    <w:p w14:paraId="4E8965BE" w14:textId="3FECF596" w:rsidR="000D27F9" w:rsidRPr="00441A17" w:rsidRDefault="000D27F9" w:rsidP="000D27F9">
      <w:pPr>
        <w:spacing w:after="0"/>
      </w:pPr>
      <w:r w:rsidRPr="00441A17">
        <w:t>Sommerstevne KSSK:</w:t>
      </w:r>
      <w:r w:rsidRPr="00441A17">
        <w:tab/>
      </w:r>
      <w:r w:rsidRPr="00441A17">
        <w:tab/>
        <w:t xml:space="preserve">mandag, </w:t>
      </w:r>
      <w:r w:rsidR="00AD7F07">
        <w:t>19</w:t>
      </w:r>
      <w:r w:rsidRPr="00441A17">
        <w:t>. juni</w:t>
      </w:r>
    </w:p>
    <w:p w14:paraId="0810FEEC" w14:textId="375A3335" w:rsidR="000D27F9" w:rsidRPr="00441A17" w:rsidRDefault="000D27F9" w:rsidP="000D27F9">
      <w:pPr>
        <w:spacing w:after="0"/>
      </w:pPr>
      <w:r w:rsidRPr="00441A17">
        <w:t>Julestevne KSSK:</w:t>
      </w:r>
      <w:r w:rsidRPr="00441A17">
        <w:tab/>
      </w:r>
      <w:r w:rsidRPr="00441A17">
        <w:tab/>
        <w:t>mandag, 1</w:t>
      </w:r>
      <w:r w:rsidR="00A43ADB">
        <w:t>8</w:t>
      </w:r>
      <w:r w:rsidRPr="00441A17">
        <w:t>. desember</w:t>
      </w:r>
    </w:p>
    <w:p w14:paraId="0F104F7F" w14:textId="77777777" w:rsidR="000D27F9" w:rsidRPr="00441A17" w:rsidRDefault="000D27F9" w:rsidP="000D27F9">
      <w:pPr>
        <w:spacing w:after="0"/>
      </w:pPr>
    </w:p>
    <w:p w14:paraId="7FC6719B" w14:textId="77777777" w:rsidR="000D27F9" w:rsidRPr="002A0804" w:rsidRDefault="000D27F9" w:rsidP="000D27F9">
      <w:pPr>
        <w:spacing w:after="0"/>
        <w:rPr>
          <w:b/>
          <w:bCs/>
        </w:rPr>
      </w:pPr>
      <w:r w:rsidRPr="002A0804">
        <w:rPr>
          <w:b/>
          <w:bCs/>
        </w:rPr>
        <w:t>Nasjonale og internasjonale stevner med kvalifiseringskrav:</w:t>
      </w:r>
    </w:p>
    <w:p w14:paraId="7B014988" w14:textId="10FF8C09" w:rsidR="000D27F9" w:rsidRPr="00441A17" w:rsidRDefault="000D27F9" w:rsidP="000D27F9">
      <w:pPr>
        <w:spacing w:after="0"/>
      </w:pPr>
      <w:r w:rsidRPr="00441A17">
        <w:t>LÅMØ Vest:</w:t>
      </w:r>
      <w:r w:rsidRPr="00441A17">
        <w:tab/>
      </w:r>
      <w:r w:rsidRPr="00441A17">
        <w:tab/>
      </w:r>
      <w:r w:rsidRPr="00441A17">
        <w:tab/>
      </w:r>
      <w:r w:rsidR="00335D8C">
        <w:t>12</w:t>
      </w:r>
      <w:r w:rsidRPr="00441A17">
        <w:t xml:space="preserve"> deltakere</w:t>
      </w:r>
    </w:p>
    <w:p w14:paraId="2707E068" w14:textId="11FE8FD1" w:rsidR="00C82DE9" w:rsidRDefault="00C82DE9" w:rsidP="000D27F9">
      <w:pPr>
        <w:spacing w:after="0"/>
      </w:pPr>
      <w:r>
        <w:t xml:space="preserve">Bergen </w:t>
      </w:r>
      <w:proofErr w:type="spellStart"/>
      <w:r>
        <w:t>Swim</w:t>
      </w:r>
      <w:proofErr w:type="spellEnd"/>
      <w:r>
        <w:t xml:space="preserve"> Festival:</w:t>
      </w:r>
      <w:r>
        <w:tab/>
      </w:r>
      <w:r>
        <w:tab/>
      </w:r>
      <w:r w:rsidR="004F0870">
        <w:t>3</w:t>
      </w:r>
      <w:r>
        <w:t xml:space="preserve"> deltakere</w:t>
      </w:r>
    </w:p>
    <w:p w14:paraId="7B6EDAEB" w14:textId="78C7E0CC" w:rsidR="000D27F9" w:rsidRPr="00441A17" w:rsidRDefault="000D27F9" w:rsidP="000D27F9">
      <w:pPr>
        <w:spacing w:after="0"/>
      </w:pPr>
      <w:r w:rsidRPr="00441A17">
        <w:t>Årsklassemesterskap:</w:t>
      </w:r>
      <w:r w:rsidRPr="00441A17">
        <w:tab/>
      </w:r>
      <w:r w:rsidRPr="00441A17">
        <w:tab/>
      </w:r>
      <w:r w:rsidR="00103549">
        <w:t>2</w:t>
      </w:r>
      <w:r w:rsidRPr="00441A17">
        <w:t xml:space="preserve"> deltaker</w:t>
      </w:r>
    </w:p>
    <w:p w14:paraId="31DE06C7" w14:textId="3D757883" w:rsidR="000D27F9" w:rsidRPr="00441A17" w:rsidRDefault="000D27F9" w:rsidP="000D27F9">
      <w:pPr>
        <w:spacing w:after="0"/>
      </w:pPr>
      <w:r w:rsidRPr="00441A17">
        <w:t xml:space="preserve">NM </w:t>
      </w:r>
      <w:r w:rsidR="00BF01DB">
        <w:t>langbane</w:t>
      </w:r>
      <w:r w:rsidR="00103549">
        <w:t xml:space="preserve"> </w:t>
      </w:r>
      <w:r w:rsidR="00103549">
        <w:tab/>
      </w:r>
      <w:r w:rsidRPr="00441A17">
        <w:tab/>
      </w:r>
      <w:r w:rsidRPr="00441A17">
        <w:tab/>
      </w:r>
      <w:r w:rsidR="00103549">
        <w:t>1</w:t>
      </w:r>
      <w:r w:rsidRPr="00441A17">
        <w:t xml:space="preserve"> deltaker</w:t>
      </w:r>
    </w:p>
    <w:p w14:paraId="42744FA9" w14:textId="5C30CB01" w:rsidR="000D27F9" w:rsidRDefault="000D27F9" w:rsidP="00CD5824">
      <w:pPr>
        <w:spacing w:after="0"/>
      </w:pPr>
      <w:r w:rsidRPr="00441A17">
        <w:t>Nordsjøstevne</w:t>
      </w:r>
      <w:r w:rsidR="001A56D8" w:rsidRPr="00441A17">
        <w:t>t</w:t>
      </w:r>
      <w:r w:rsidRPr="00441A17">
        <w:t>:</w:t>
      </w:r>
      <w:r w:rsidRPr="00441A17">
        <w:tab/>
      </w:r>
      <w:r w:rsidRPr="00441A17">
        <w:tab/>
      </w:r>
      <w:r w:rsidR="00BF01DB">
        <w:t>1</w:t>
      </w:r>
      <w:r w:rsidRPr="00441A17">
        <w:t xml:space="preserve"> deltakere </w:t>
      </w:r>
    </w:p>
    <w:p w14:paraId="3ADF1559" w14:textId="77777777" w:rsidR="00CD5824" w:rsidRPr="00441A17" w:rsidRDefault="00CD5824" w:rsidP="00CD5824">
      <w:pPr>
        <w:spacing w:after="0"/>
      </w:pPr>
    </w:p>
    <w:p w14:paraId="0320DF43" w14:textId="02922968" w:rsidR="000D27F9" w:rsidRPr="00441A17" w:rsidRDefault="000662F2" w:rsidP="000D27F9">
      <w:pPr>
        <w:pStyle w:val="Overskrift2"/>
        <w:rPr>
          <w:sz w:val="28"/>
        </w:rPr>
      </w:pPr>
      <w:bookmarkStart w:id="6" w:name="_Toc2202144"/>
      <w:bookmarkStart w:id="7" w:name="_Toc160022982"/>
      <w:r>
        <w:rPr>
          <w:sz w:val="28"/>
        </w:rPr>
        <w:lastRenderedPageBreak/>
        <w:t>Liste over s</w:t>
      </w:r>
      <w:r w:rsidR="000D27F9" w:rsidRPr="00441A17">
        <w:rPr>
          <w:sz w:val="28"/>
        </w:rPr>
        <w:t>vømmestevner i 20</w:t>
      </w:r>
      <w:r w:rsidR="006F19A5" w:rsidRPr="00441A17">
        <w:rPr>
          <w:sz w:val="28"/>
        </w:rPr>
        <w:t>2</w:t>
      </w:r>
      <w:r w:rsidR="001D02B0">
        <w:rPr>
          <w:sz w:val="28"/>
        </w:rPr>
        <w:t>3</w:t>
      </w:r>
      <w:r w:rsidR="000D27F9" w:rsidRPr="00441A17">
        <w:rPr>
          <w:sz w:val="28"/>
        </w:rPr>
        <w:t xml:space="preserve"> </w:t>
      </w:r>
      <w:r w:rsidR="005A63F2">
        <w:rPr>
          <w:sz w:val="28"/>
        </w:rPr>
        <w:t xml:space="preserve">med </w:t>
      </w:r>
      <w:r w:rsidR="000D27F9" w:rsidRPr="00441A17">
        <w:rPr>
          <w:sz w:val="28"/>
        </w:rPr>
        <w:t>KSSK representert</w:t>
      </w:r>
      <w:bookmarkEnd w:id="6"/>
      <w:bookmarkEnd w:id="7"/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left w:w="63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2219"/>
        <w:gridCol w:w="2424"/>
        <w:gridCol w:w="1156"/>
        <w:gridCol w:w="1481"/>
        <w:gridCol w:w="6"/>
      </w:tblGrid>
      <w:tr w:rsidR="000D27F9" w:rsidRPr="00441A17" w14:paraId="1068EE21" w14:textId="77777777" w:rsidTr="000D27F9">
        <w:trPr>
          <w:trHeight w:val="288"/>
          <w:tblHeader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vAlign w:val="bottom"/>
            <w:hideMark/>
          </w:tcPr>
          <w:p w14:paraId="1F21D127" w14:textId="77777777" w:rsidR="000D27F9" w:rsidRPr="00441A17" w:rsidRDefault="000D27F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/>
                <w:bCs/>
                <w:color w:val="000000"/>
                <w:sz w:val="18"/>
                <w:szCs w:val="18"/>
              </w:rPr>
              <w:t>Dato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vAlign w:val="bottom"/>
            <w:hideMark/>
          </w:tcPr>
          <w:p w14:paraId="6F618768" w14:textId="77777777" w:rsidR="000D27F9" w:rsidRPr="00441A17" w:rsidRDefault="000D27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/>
                <w:bCs/>
                <w:color w:val="000000"/>
                <w:sz w:val="18"/>
                <w:szCs w:val="18"/>
              </w:rPr>
              <w:t>Stevne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vAlign w:val="bottom"/>
            <w:hideMark/>
          </w:tcPr>
          <w:p w14:paraId="0B948124" w14:textId="77777777" w:rsidR="000D27F9" w:rsidRPr="00441A17" w:rsidRDefault="000D27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/>
                <w:bCs/>
                <w:color w:val="000000"/>
                <w:sz w:val="18"/>
                <w:szCs w:val="18"/>
              </w:rPr>
              <w:t>Sted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vAlign w:val="bottom"/>
            <w:hideMark/>
          </w:tcPr>
          <w:p w14:paraId="5B2B0C55" w14:textId="77777777" w:rsidR="000D27F9" w:rsidRPr="00441A17" w:rsidRDefault="000D27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/>
                <w:bCs/>
                <w:color w:val="000000"/>
                <w:sz w:val="18"/>
                <w:szCs w:val="18"/>
              </w:rPr>
              <w:t>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bottom"/>
            <w:hideMark/>
          </w:tcPr>
          <w:p w14:paraId="1D84F2F2" w14:textId="77777777" w:rsidR="000D27F9" w:rsidRPr="00441A17" w:rsidRDefault="000D27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/>
                <w:bCs/>
                <w:color w:val="000000"/>
                <w:sz w:val="18"/>
                <w:szCs w:val="18"/>
              </w:rPr>
              <w:t>Stevnetype</w:t>
            </w:r>
          </w:p>
        </w:tc>
      </w:tr>
      <w:tr w:rsidR="000D27F9" w:rsidRPr="00441A17" w14:paraId="5E7AB90C" w14:textId="77777777" w:rsidTr="00124845">
        <w:trPr>
          <w:gridAfter w:val="1"/>
          <w:wAfter w:w="6" w:type="dxa"/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4843504" w14:textId="69337372" w:rsidR="000D27F9" w:rsidRPr="00441A17" w:rsidRDefault="00202EEA">
            <w:pPr>
              <w:spacing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14</w:t>
            </w:r>
            <w:r w:rsidR="00124845" w:rsidRPr="00441A17">
              <w:rPr>
                <w:rFonts w:cs="Calibri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15</w:t>
            </w:r>
            <w:r w:rsidR="00124845" w:rsidRPr="00441A17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="00C340F4">
              <w:rPr>
                <w:rFonts w:cs="Calibri"/>
                <w:bCs/>
                <w:color w:val="000000"/>
                <w:sz w:val="18"/>
                <w:szCs w:val="18"/>
              </w:rPr>
              <w:t>januar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EF2A9CC" w14:textId="460166DE" w:rsidR="000D27F9" w:rsidRPr="00441A17" w:rsidRDefault="00C340F4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Haugaland Kraft Open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E690506" w14:textId="77ED523F" w:rsidR="000D27F9" w:rsidRPr="00441A17" w:rsidRDefault="00C340F4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Karmøy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5DF29237" w14:textId="52DE1A68" w:rsidR="000D27F9" w:rsidRPr="00441A17" w:rsidRDefault="0012484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>Kortbane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3DE03C6B" w14:textId="5B105CE4" w:rsidR="000D27F9" w:rsidRPr="00441A17" w:rsidRDefault="0012484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>Approbert</w:t>
            </w:r>
          </w:p>
        </w:tc>
      </w:tr>
      <w:tr w:rsidR="005F3007" w:rsidRPr="00441A17" w14:paraId="4EEE72F4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E12D0CA" w14:textId="63880D88" w:rsidR="005F3007" w:rsidRPr="00441A17" w:rsidRDefault="005F3007" w:rsidP="005F3007">
            <w:pPr>
              <w:spacing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27 – 29 januar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2E09C44" w14:textId="2A3BF054" w:rsidR="005F300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Skagerak </w:t>
            </w: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Swim</w:t>
            </w:r>
            <w:proofErr w:type="spellEnd"/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DD7B01A" w14:textId="4AC06AD7" w:rsidR="005F300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Kristiansand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68B8F49" w14:textId="297C13FC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Langbane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6304EC69" w14:textId="6F98282E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>Approbert</w:t>
            </w:r>
          </w:p>
        </w:tc>
      </w:tr>
      <w:tr w:rsidR="005F3007" w:rsidRPr="00441A17" w14:paraId="160C6145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519FBF2" w14:textId="2E712B74" w:rsidR="005F3007" w:rsidRPr="00441A17" w:rsidRDefault="005F3007" w:rsidP="005F3007">
            <w:pPr>
              <w:spacing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>1</w:t>
            </w:r>
            <w:r w:rsidR="00046FCE">
              <w:rPr>
                <w:rFonts w:cs="Calibri"/>
                <w:bCs/>
                <w:color w:val="000000"/>
                <w:sz w:val="18"/>
                <w:szCs w:val="18"/>
              </w:rPr>
              <w:t>0</w:t>
            </w: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1</w:t>
            </w:r>
            <w:r w:rsidR="00046FCE">
              <w:rPr>
                <w:rFonts w:cs="Calibri"/>
                <w:bCs/>
                <w:color w:val="000000"/>
                <w:sz w:val="18"/>
                <w:szCs w:val="18"/>
              </w:rPr>
              <w:t>2</w:t>
            </w: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februar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0E32CAE" w14:textId="7C37AD49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SSK Open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56361123" w14:textId="286EFE52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Stavanger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33C445A" w14:textId="072E4B2A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>Kortbane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6A172C53" w14:textId="16064E38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>Approbert</w:t>
            </w:r>
          </w:p>
        </w:tc>
      </w:tr>
      <w:tr w:rsidR="00801FED" w:rsidRPr="00441A17" w14:paraId="5E51A523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F44EEBB" w14:textId="5598EC6C" w:rsidR="00801FED" w:rsidRPr="00441A17" w:rsidRDefault="00801FED" w:rsidP="005F3007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februar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2878581" w14:textId="755B9387" w:rsidR="00801FED" w:rsidRDefault="00801FED" w:rsidP="005F3007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Randaberg rekruttstevne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4196C38" w14:textId="5E26FBEE" w:rsidR="00801FED" w:rsidRDefault="00801FED" w:rsidP="005F3007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Randaberg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0E598FB1" w14:textId="46C9F0CF" w:rsidR="00801FED" w:rsidRPr="00441A17" w:rsidRDefault="00801FED" w:rsidP="005F3007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Kortbane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1CEA29C8" w14:textId="35859EF2" w:rsidR="00801FED" w:rsidRPr="00441A17" w:rsidRDefault="00801FED" w:rsidP="005F3007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Rekruttstevne</w:t>
            </w:r>
          </w:p>
        </w:tc>
      </w:tr>
      <w:tr w:rsidR="005F3007" w:rsidRPr="00441A17" w14:paraId="15A7C67A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3FC43DE" w14:textId="0F0E949A" w:rsidR="005F3007" w:rsidRPr="00441A17" w:rsidRDefault="005F3007" w:rsidP="005F3007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>2</w:t>
            </w:r>
            <w:r w:rsidR="00030F86">
              <w:rPr>
                <w:bCs/>
                <w:color w:val="000000"/>
                <w:sz w:val="18"/>
                <w:szCs w:val="18"/>
              </w:rPr>
              <w:t>5</w:t>
            </w:r>
            <w:r w:rsidRPr="00441A17">
              <w:rPr>
                <w:bCs/>
                <w:color w:val="000000"/>
                <w:sz w:val="18"/>
                <w:szCs w:val="18"/>
              </w:rPr>
              <w:t xml:space="preserve"> – </w:t>
            </w:r>
            <w:r w:rsidR="00030F86">
              <w:rPr>
                <w:bCs/>
                <w:color w:val="000000"/>
                <w:sz w:val="18"/>
                <w:szCs w:val="18"/>
              </w:rPr>
              <w:t>26</w:t>
            </w:r>
            <w:r w:rsidRPr="00441A17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30F86">
              <w:rPr>
                <w:bCs/>
                <w:color w:val="000000"/>
                <w:sz w:val="18"/>
                <w:szCs w:val="18"/>
              </w:rPr>
              <w:t>februar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FC49782" w14:textId="3D7E5D7F" w:rsidR="005F3007" w:rsidRPr="00441A17" w:rsidRDefault="00CD7162" w:rsidP="005F3007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LÅMØ kvalik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3F51372" w14:textId="077F8E71" w:rsidR="005F3007" w:rsidRPr="00441A17" w:rsidRDefault="005F3007" w:rsidP="005F3007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Bryne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0BF7BF41" w14:textId="37C2A50C" w:rsidR="005F3007" w:rsidRPr="00441A17" w:rsidRDefault="005F3007" w:rsidP="005F3007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 xml:space="preserve">Kortbane 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3A70D4FD" w14:textId="173A9622" w:rsidR="005F3007" w:rsidRPr="00441A17" w:rsidRDefault="005F3007" w:rsidP="005F3007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>Approbert</w:t>
            </w:r>
          </w:p>
        </w:tc>
      </w:tr>
      <w:tr w:rsidR="005F3007" w:rsidRPr="00441A17" w14:paraId="35E0C75F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6076049E" w14:textId="74A4B46F" w:rsidR="005F3007" w:rsidRPr="00441A17" w:rsidRDefault="005F3007" w:rsidP="005F3007">
            <w:pPr>
              <w:spacing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1</w:t>
            </w:r>
            <w:r w:rsidR="00030F86">
              <w:rPr>
                <w:rFonts w:cs="Calibri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– </w:t>
            </w:r>
            <w:r w:rsidR="00030F86">
              <w:rPr>
                <w:rFonts w:cs="Calibri"/>
                <w:bCs/>
                <w:color w:val="000000"/>
                <w:sz w:val="18"/>
                <w:szCs w:val="18"/>
              </w:rPr>
              <w:t>19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mars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A9C1A7C" w14:textId="25A0D09A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LÅMØ Vest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1B0CEE7" w14:textId="244BF314" w:rsidR="005F3007" w:rsidRPr="00441A17" w:rsidRDefault="00030F86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Bergen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6FE552D" w14:textId="2FC440F4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 xml:space="preserve">Kortbane 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6167058" w14:textId="16FC8C49" w:rsidR="005F3007" w:rsidRPr="00441A17" w:rsidRDefault="005F3007" w:rsidP="005F3007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>Approbert</w:t>
            </w:r>
          </w:p>
        </w:tc>
      </w:tr>
      <w:tr w:rsidR="009D5CDD" w:rsidRPr="00441A17" w14:paraId="2D6E1916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6B9451AB" w14:textId="77F2732E" w:rsidR="009D5CDD" w:rsidRDefault="009D5CDD" w:rsidP="009D5CDD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april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40DF13A" w14:textId="4BAB68DE" w:rsidR="009D5CDD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KSSK rekruttstevne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5EC0B53" w14:textId="09E2FCBF" w:rsidR="009D5CDD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Klepp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B7B2D0C" w14:textId="6406D4AC" w:rsidR="009D5CDD" w:rsidRDefault="009D5CDD" w:rsidP="009D5C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F7BDA2F" w14:textId="7519A78B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Rekruttstevne</w:t>
            </w:r>
          </w:p>
        </w:tc>
      </w:tr>
      <w:tr w:rsidR="009D5CDD" w:rsidRPr="00441A17" w14:paraId="07F4396C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0B4D5477" w14:textId="411E8A5A" w:rsidR="009D5CDD" w:rsidRPr="00441A17" w:rsidRDefault="009D5CDD" w:rsidP="009D5CDD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441A17">
              <w:rPr>
                <w:bCs/>
                <w:color w:val="000000"/>
                <w:sz w:val="18"/>
                <w:szCs w:val="18"/>
              </w:rPr>
              <w:t xml:space="preserve">1 – </w:t>
            </w:r>
            <w:r>
              <w:rPr>
                <w:bCs/>
                <w:color w:val="000000"/>
                <w:sz w:val="18"/>
                <w:szCs w:val="18"/>
              </w:rPr>
              <w:t>23</w:t>
            </w:r>
            <w:r w:rsidRPr="00441A1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0AE219D" w14:textId="53B76F49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Bergen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Swim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Festival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34C4959" w14:textId="76C50367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Bergen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0A68F7B" w14:textId="6311D4CC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Langbane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0DB4BB5" w14:textId="49F20575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>Approbert</w:t>
            </w:r>
          </w:p>
        </w:tc>
      </w:tr>
      <w:tr w:rsidR="009D5CDD" w:rsidRPr="00441A17" w14:paraId="218671C2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C1C2807" w14:textId="75F191BB" w:rsidR="009D5CDD" w:rsidRPr="00441A17" w:rsidRDefault="005F714D" w:rsidP="009D5C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5CDD" w:rsidRPr="00441A1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7</w:t>
            </w:r>
            <w:r w:rsidR="009D5CDD" w:rsidRPr="00441A17">
              <w:rPr>
                <w:sz w:val="18"/>
                <w:szCs w:val="18"/>
              </w:rPr>
              <w:t xml:space="preserve"> </w:t>
            </w:r>
            <w:r w:rsidR="009D5CDD">
              <w:rPr>
                <w:sz w:val="18"/>
                <w:szCs w:val="18"/>
              </w:rPr>
              <w:t>mai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F387BCC" w14:textId="7F7CA0D1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Techouse</w:t>
            </w:r>
            <w:proofErr w:type="spellEnd"/>
            <w:r>
              <w:rPr>
                <w:sz w:val="18"/>
                <w:szCs w:val="18"/>
              </w:rPr>
              <w:t xml:space="preserve"> Open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54F20020" w14:textId="58E38CD3" w:rsidR="009D5CDD" w:rsidRPr="00441A17" w:rsidRDefault="005F714D" w:rsidP="009D5C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Stavanger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62FB9C3F" w14:textId="2721A44A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 xml:space="preserve">Kortbane 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69A607CF" w14:textId="07F22184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9D5CDD" w:rsidRPr="00441A17" w14:paraId="623A24F3" w14:textId="77777777" w:rsidTr="00124845">
        <w:trPr>
          <w:trHeight w:val="288"/>
        </w:trPr>
        <w:tc>
          <w:tcPr>
            <w:tcW w:w="17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E8E66E3" w14:textId="523D4D40" w:rsidR="009D5CDD" w:rsidRPr="00441A17" w:rsidRDefault="00293E18" w:rsidP="009D5CDD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9D5CDD">
              <w:rPr>
                <w:bCs/>
                <w:sz w:val="18"/>
                <w:szCs w:val="18"/>
              </w:rPr>
              <w:t xml:space="preserve"> – </w:t>
            </w:r>
            <w:r>
              <w:rPr>
                <w:bCs/>
                <w:sz w:val="18"/>
                <w:szCs w:val="18"/>
              </w:rPr>
              <w:t>29</w:t>
            </w:r>
            <w:r w:rsidR="009D5CD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mai</w:t>
            </w:r>
          </w:p>
        </w:tc>
        <w:tc>
          <w:tcPr>
            <w:tcW w:w="22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80E1BBC" w14:textId="5321A23B" w:rsidR="009D5CDD" w:rsidRPr="00441A17" w:rsidRDefault="009D5CDD" w:rsidP="009D5CDD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ÅM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04ACC26" w14:textId="3942C625" w:rsidR="009D5CDD" w:rsidRPr="00441A17" w:rsidRDefault="00293E18" w:rsidP="009D5CDD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Bærum</w:t>
            </w:r>
          </w:p>
        </w:tc>
        <w:tc>
          <w:tcPr>
            <w:tcW w:w="1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08680E8" w14:textId="72CE56CE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 xml:space="preserve">Kortbane </w:t>
            </w:r>
          </w:p>
        </w:tc>
        <w:tc>
          <w:tcPr>
            <w:tcW w:w="148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630C1979" w14:textId="548E0E11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9D5CDD" w:rsidRPr="00441A17" w14:paraId="3CA6D335" w14:textId="77777777" w:rsidTr="00124845">
        <w:trPr>
          <w:trHeight w:val="288"/>
        </w:trPr>
        <w:tc>
          <w:tcPr>
            <w:tcW w:w="17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DC6E5FC" w14:textId="310E90CF" w:rsidR="009D5CDD" w:rsidRPr="00441A17" w:rsidRDefault="006F73C0" w:rsidP="009D5CDD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9D5CDD" w:rsidRPr="00441A17">
              <w:rPr>
                <w:bCs/>
                <w:sz w:val="18"/>
                <w:szCs w:val="18"/>
              </w:rPr>
              <w:t xml:space="preserve"> – </w:t>
            </w:r>
            <w:r w:rsidR="009D5CD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="009D5CDD" w:rsidRPr="00441A17">
              <w:rPr>
                <w:bCs/>
                <w:sz w:val="18"/>
                <w:szCs w:val="18"/>
              </w:rPr>
              <w:t xml:space="preserve"> </w:t>
            </w:r>
            <w:r w:rsidR="009D5CDD">
              <w:rPr>
                <w:bCs/>
                <w:sz w:val="18"/>
                <w:szCs w:val="18"/>
              </w:rPr>
              <w:t>juni</w:t>
            </w:r>
          </w:p>
        </w:tc>
        <w:tc>
          <w:tcPr>
            <w:tcW w:w="22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271CB78" w14:textId="42F427CC" w:rsidR="009D5CDD" w:rsidRPr="00441A17" w:rsidRDefault="009D5CDD" w:rsidP="009D5CDD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Aquarama</w:t>
            </w:r>
            <w:proofErr w:type="spellEnd"/>
            <w:r>
              <w:rPr>
                <w:bCs/>
                <w:sz w:val="18"/>
                <w:szCs w:val="18"/>
              </w:rPr>
              <w:t xml:space="preserve"> Open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29762AE" w14:textId="7E0B5FE9" w:rsidR="009D5CDD" w:rsidRPr="00441A17" w:rsidRDefault="009D5CDD" w:rsidP="009D5CDD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Kristiansand</w:t>
            </w:r>
          </w:p>
        </w:tc>
        <w:tc>
          <w:tcPr>
            <w:tcW w:w="1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4B18DDE" w14:textId="4A1A1806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Langbane</w:t>
            </w:r>
          </w:p>
        </w:tc>
        <w:tc>
          <w:tcPr>
            <w:tcW w:w="148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A9C63A0" w14:textId="30FD6735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6F73C0" w:rsidRPr="00441A17" w14:paraId="25B4F644" w14:textId="77777777" w:rsidTr="00124845">
        <w:trPr>
          <w:trHeight w:val="288"/>
        </w:trPr>
        <w:tc>
          <w:tcPr>
            <w:tcW w:w="17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22EF098" w14:textId="7BAB650F" w:rsidR="006F73C0" w:rsidRDefault="00E40214" w:rsidP="009D5CDD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– 4 juli</w:t>
            </w:r>
          </w:p>
        </w:tc>
        <w:tc>
          <w:tcPr>
            <w:tcW w:w="22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DD0A168" w14:textId="25590573" w:rsidR="006F73C0" w:rsidRDefault="00E40214" w:rsidP="009D5CDD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NM langbane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7CCD060" w14:textId="4C3EA936" w:rsidR="006F73C0" w:rsidRDefault="00E40214" w:rsidP="009D5CDD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Fredrikstad</w:t>
            </w:r>
          </w:p>
        </w:tc>
        <w:tc>
          <w:tcPr>
            <w:tcW w:w="1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762B230" w14:textId="6A9B99D9" w:rsidR="006F73C0" w:rsidRDefault="00E40214" w:rsidP="009D5C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Langbane</w:t>
            </w:r>
          </w:p>
        </w:tc>
        <w:tc>
          <w:tcPr>
            <w:tcW w:w="148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305AC7EF" w14:textId="74E66D84" w:rsidR="006F73C0" w:rsidRDefault="00E40214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9D5CDD" w:rsidRPr="00441A17" w14:paraId="46431B5B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6701692D" w14:textId="65654D2B" w:rsidR="009D5CDD" w:rsidRPr="00441A17" w:rsidRDefault="005C03DA" w:rsidP="009D5CDD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9D5CDD" w:rsidRPr="00441A17">
              <w:rPr>
                <w:bCs/>
                <w:color w:val="000000"/>
                <w:sz w:val="18"/>
                <w:szCs w:val="18"/>
              </w:rPr>
              <w:t xml:space="preserve"> – </w:t>
            </w:r>
            <w:r w:rsidR="009D5CDD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="009D5CDD" w:rsidRPr="00441A17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D5CDD">
              <w:rPr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C2CC3C8" w14:textId="0D5FA406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Araberswim</w:t>
            </w:r>
            <w:proofErr w:type="spellEnd"/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C5FA0BB" w14:textId="093674A7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Haugesund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BA5EDF1" w14:textId="43C44C5E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 xml:space="preserve">Kortbane 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47A5FF62" w14:textId="5CB28BAD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5C03DA" w:rsidRPr="00441A17" w14:paraId="033B3F08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022B4A71" w14:textId="16FDE688" w:rsidR="005C03DA" w:rsidRPr="00441A17" w:rsidRDefault="006525B7" w:rsidP="009D5CDD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 september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51D36F8C" w14:textId="55220250" w:rsidR="005C03DA" w:rsidRDefault="006525B7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SSLK rekruttstevne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76B24EE" w14:textId="3F85F293" w:rsidR="005C03DA" w:rsidRDefault="006525B7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Sandnes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4748B7D" w14:textId="51EC48E1" w:rsidR="005C03DA" w:rsidRPr="00441A17" w:rsidRDefault="006525B7" w:rsidP="009D5C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261809C3" w14:textId="5B1BF81C" w:rsidR="005C03DA" w:rsidRPr="00441A17" w:rsidRDefault="006525B7" w:rsidP="009D5CDD">
            <w:pPr>
              <w:spacing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Rekruttstevne</w:t>
            </w:r>
          </w:p>
        </w:tc>
      </w:tr>
      <w:tr w:rsidR="009D5CDD" w:rsidRPr="00441A17" w14:paraId="20B80C37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77D5A36" w14:textId="656FFCF1" w:rsidR="009D5CDD" w:rsidRPr="00441A17" w:rsidRDefault="006C21D3" w:rsidP="009D5CDD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29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sept</w:t>
            </w:r>
            <w:proofErr w:type="spellEnd"/>
            <w:r w:rsidR="009D5CDD" w:rsidRPr="00441A17">
              <w:rPr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D5CDD" w:rsidRPr="00441A1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EFA8F87" w14:textId="2F687BAA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SSK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kvalikken</w:t>
            </w:r>
            <w:proofErr w:type="spellEnd"/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D60F394" w14:textId="3A207B88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Stavanger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B6D3DD1" w14:textId="09A54011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 xml:space="preserve">Kortbane 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28E97EF4" w14:textId="23977D2E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9D5CDD" w:rsidRPr="00441A17" w14:paraId="05DF6981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FB96EF3" w14:textId="365C734D" w:rsidR="009D5CDD" w:rsidRPr="00441A17" w:rsidRDefault="009D5CDD" w:rsidP="009D5CDD">
            <w:pPr>
              <w:spacing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2</w:t>
            </w:r>
            <w:r w:rsidR="002C18A5">
              <w:rPr>
                <w:rFonts w:cs="Calibri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– </w:t>
            </w:r>
            <w:r w:rsidR="002C18A5">
              <w:rPr>
                <w:rFonts w:cs="Calibri"/>
                <w:bCs/>
                <w:color w:val="000000"/>
                <w:sz w:val="18"/>
                <w:szCs w:val="18"/>
              </w:rPr>
              <w:t>29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oktober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7E2395F" w14:textId="674E7A1B" w:rsidR="009D5CDD" w:rsidRPr="00441A17" w:rsidRDefault="009D5CDD" w:rsidP="009D5CDD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Nordsjøstevnet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5CBFA3DD" w14:textId="5216E524" w:rsidR="009D5CDD" w:rsidRPr="00441A17" w:rsidRDefault="009D5CDD" w:rsidP="009D5CDD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rFonts w:cs="Calibri"/>
                <w:bCs/>
                <w:color w:val="000000"/>
                <w:sz w:val="18"/>
                <w:szCs w:val="18"/>
              </w:rPr>
              <w:t>Stavanger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EFE3186" w14:textId="58A693CB" w:rsidR="009D5CDD" w:rsidRPr="00441A17" w:rsidRDefault="009D5CDD" w:rsidP="009D5CDD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 xml:space="preserve">Kortbane 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38BEAC29" w14:textId="0980B14F" w:rsidR="009D5CDD" w:rsidRPr="00441A17" w:rsidRDefault="009D5CDD" w:rsidP="009D5CDD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9D5CDD" w:rsidRPr="00441A17" w14:paraId="1899713F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1065D8A" w14:textId="5ED0537B" w:rsidR="009D5CDD" w:rsidRPr="00441A17" w:rsidRDefault="00557877" w:rsidP="009D5CDD">
            <w:pPr>
              <w:spacing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11</w:t>
            </w:r>
            <w:r w:rsidR="009D5CDD">
              <w:rPr>
                <w:rFonts w:cs="Calibri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12</w:t>
            </w:r>
            <w:r w:rsidR="009D5CDD">
              <w:rPr>
                <w:rFonts w:cs="Calibri"/>
                <w:b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C3F5F36" w14:textId="64ECD6F7" w:rsidR="009D5CDD" w:rsidRDefault="009D5CDD" w:rsidP="009D5CDD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KSSK Open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634598F" w14:textId="28767992" w:rsidR="009D5CDD" w:rsidRPr="00441A17" w:rsidRDefault="009D5CDD" w:rsidP="009D5CDD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Klepp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15C8C9A" w14:textId="214681F9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Kortbane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68ADEFE" w14:textId="3D053F86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9D5CDD" w:rsidRPr="00441A17" w14:paraId="009689BF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95D30A4" w14:textId="66B68EC1" w:rsidR="009D5CDD" w:rsidRPr="00441A17" w:rsidRDefault="007822E2" w:rsidP="009D5CDD">
            <w:pPr>
              <w:spacing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3</w:t>
            </w:r>
            <w:r w:rsidR="009D5CDD">
              <w:rPr>
                <w:rFonts w:cs="Calibri"/>
                <w:bCs/>
                <w:color w:val="000000"/>
                <w:sz w:val="18"/>
                <w:szCs w:val="18"/>
              </w:rPr>
              <w:t xml:space="preserve"> desember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71FDE2B" w14:textId="1EDBD573" w:rsidR="009D5CDD" w:rsidRDefault="009D5CDD" w:rsidP="009D5CDD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Julesprinten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C9AE240" w14:textId="6CAF1A2F" w:rsidR="009D5CDD" w:rsidRDefault="009D5CDD" w:rsidP="009D5CDD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Stavanger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CE687CB" w14:textId="68FBBC66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Kortbane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2F448B8" w14:textId="1C7771D2" w:rsidR="009D5CDD" w:rsidRPr="00441A17" w:rsidRDefault="009D5CDD" w:rsidP="009D5CDD">
            <w:pPr>
              <w:spacing w:after="0"/>
              <w:rPr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  <w:tr w:rsidR="00EC4B8B" w:rsidRPr="00441A17" w14:paraId="437457A4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0EE389A8" w14:textId="3AAEC0EA" w:rsidR="00EC4B8B" w:rsidRPr="00441A17" w:rsidRDefault="00EC4B8B" w:rsidP="009D5CDD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9 desember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A24B8FD" w14:textId="4CC03290" w:rsidR="00EC4B8B" w:rsidRPr="00441A17" w:rsidRDefault="00EC4B8B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Bryne rekruttstevne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DD99C45" w14:textId="3EF5B56C" w:rsidR="00EC4B8B" w:rsidRPr="00441A17" w:rsidRDefault="00EC4B8B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Bryne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04D0585" w14:textId="6E2E6B53" w:rsidR="00EC4B8B" w:rsidRPr="00441A17" w:rsidRDefault="00EC4B8B" w:rsidP="009D5C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Kortbane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45D97BEF" w14:textId="377CFA96" w:rsidR="00EC4B8B" w:rsidRPr="00441A17" w:rsidRDefault="00EC4B8B" w:rsidP="009D5CDD">
            <w:pPr>
              <w:spacing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Rekruttstevne</w:t>
            </w:r>
          </w:p>
        </w:tc>
      </w:tr>
      <w:tr w:rsidR="009D5CDD" w:rsidRPr="00441A17" w14:paraId="51662114" w14:textId="77777777" w:rsidTr="00124845">
        <w:trPr>
          <w:trHeight w:val="288"/>
        </w:trPr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66DF2DB6" w14:textId="39F51A44" w:rsidR="009D5CDD" w:rsidRPr="00441A17" w:rsidRDefault="009D5CDD" w:rsidP="009D5CDD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>1</w:t>
            </w:r>
            <w:r w:rsidR="00EC4B8B">
              <w:rPr>
                <w:bCs/>
                <w:color w:val="000000"/>
                <w:sz w:val="18"/>
                <w:szCs w:val="18"/>
              </w:rPr>
              <w:t>5</w:t>
            </w:r>
            <w:r w:rsidRPr="00441A17">
              <w:rPr>
                <w:bCs/>
                <w:color w:val="000000"/>
                <w:sz w:val="18"/>
                <w:szCs w:val="18"/>
              </w:rPr>
              <w:t xml:space="preserve"> – 1</w:t>
            </w:r>
            <w:r w:rsidR="00EC4B8B">
              <w:rPr>
                <w:bCs/>
                <w:color w:val="000000"/>
                <w:sz w:val="18"/>
                <w:szCs w:val="18"/>
              </w:rPr>
              <w:t>7</w:t>
            </w:r>
            <w:r w:rsidRPr="00441A17">
              <w:rPr>
                <w:bCs/>
                <w:color w:val="000000"/>
                <w:sz w:val="18"/>
                <w:szCs w:val="18"/>
              </w:rPr>
              <w:t xml:space="preserve"> desember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AE993A2" w14:textId="74061B61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>Sandnes Open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0DD172A4" w14:textId="6E6708CD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bCs/>
                <w:color w:val="000000"/>
                <w:sz w:val="18"/>
                <w:szCs w:val="18"/>
              </w:rPr>
              <w:t>Austråtthallen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727A750" w14:textId="08AAB70E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 xml:space="preserve">Kortbane </w:t>
            </w:r>
          </w:p>
        </w:tc>
        <w:tc>
          <w:tcPr>
            <w:tcW w:w="1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74A8893" w14:textId="183D4EFB" w:rsidR="009D5CDD" w:rsidRPr="00441A17" w:rsidRDefault="009D5CDD" w:rsidP="009D5CDD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 w:rsidRPr="00441A17">
              <w:rPr>
                <w:sz w:val="18"/>
                <w:szCs w:val="18"/>
              </w:rPr>
              <w:t>Approbert</w:t>
            </w:r>
          </w:p>
        </w:tc>
      </w:tr>
    </w:tbl>
    <w:p w14:paraId="57C7943D" w14:textId="77777777" w:rsidR="000D27F9" w:rsidRPr="00441A17" w:rsidRDefault="000D27F9" w:rsidP="000D27F9">
      <w:pPr>
        <w:rPr>
          <w:lang w:eastAsia="nb-NO"/>
        </w:rPr>
      </w:pPr>
    </w:p>
    <w:p w14:paraId="1E8EC599" w14:textId="7B925ECC" w:rsidR="000D27F9" w:rsidRPr="00441A17" w:rsidRDefault="000D27F9" w:rsidP="000D27F9">
      <w:pPr>
        <w:spacing w:after="0"/>
        <w:rPr>
          <w:rFonts w:cs="Times New Roman"/>
        </w:rPr>
      </w:pPr>
      <w:r w:rsidRPr="00441A17">
        <w:rPr>
          <w:rFonts w:cs="Times New Roman"/>
        </w:rPr>
        <w:t xml:space="preserve">Totalt antall stevner: </w:t>
      </w:r>
      <w:r w:rsidR="008A5193">
        <w:rPr>
          <w:rFonts w:cs="Times New Roman"/>
        </w:rPr>
        <w:t>20</w:t>
      </w:r>
      <w:r w:rsidRPr="00441A17">
        <w:rPr>
          <w:rFonts w:cs="Times New Roman"/>
        </w:rPr>
        <w:t xml:space="preserve"> (hvorav </w:t>
      </w:r>
      <w:r w:rsidR="004D4ED0">
        <w:rPr>
          <w:rFonts w:cs="Times New Roman"/>
        </w:rPr>
        <w:t>4</w:t>
      </w:r>
      <w:r w:rsidRPr="00441A17">
        <w:rPr>
          <w:rFonts w:cs="Times New Roman"/>
        </w:rPr>
        <w:t xml:space="preserve"> </w:t>
      </w:r>
      <w:proofErr w:type="spellStart"/>
      <w:r w:rsidRPr="00441A17">
        <w:rPr>
          <w:rFonts w:cs="Times New Roman"/>
        </w:rPr>
        <w:t>uapproberte</w:t>
      </w:r>
      <w:proofErr w:type="spellEnd"/>
      <w:r w:rsidR="00811149" w:rsidRPr="00441A17">
        <w:rPr>
          <w:rFonts w:cs="Times New Roman"/>
        </w:rPr>
        <w:t xml:space="preserve"> / rekruttstevner)</w:t>
      </w:r>
    </w:p>
    <w:p w14:paraId="663F4576" w14:textId="77777777" w:rsidR="000D27F9" w:rsidRPr="00441A17" w:rsidRDefault="000D27F9" w:rsidP="000D27F9">
      <w:pPr>
        <w:spacing w:after="0"/>
        <w:rPr>
          <w:rFonts w:cs="Times New Roman"/>
        </w:rPr>
      </w:pPr>
    </w:p>
    <w:p w14:paraId="36F97AEE" w14:textId="6500AE9F" w:rsidR="009E50C5" w:rsidRPr="00896E8F" w:rsidRDefault="000D27F9" w:rsidP="00896E8F">
      <w:pPr>
        <w:pStyle w:val="Overskrift2"/>
      </w:pPr>
      <w:bookmarkStart w:id="8" w:name="_Toc2202145"/>
      <w:bookmarkStart w:id="9" w:name="_Toc160022983"/>
      <w:r w:rsidRPr="00441A17">
        <w:t>Treningsleirer</w:t>
      </w:r>
      <w:bookmarkEnd w:id="8"/>
      <w:bookmarkEnd w:id="9"/>
    </w:p>
    <w:p w14:paraId="7AD60F54" w14:textId="74963E9A" w:rsidR="000D27F9" w:rsidRPr="00441A17" w:rsidRDefault="009E50C5" w:rsidP="000D27F9">
      <w:pPr>
        <w:rPr>
          <w:rFonts w:cs="Times New Roman"/>
        </w:rPr>
      </w:pPr>
      <w:r w:rsidRPr="00441A17">
        <w:rPr>
          <w:rFonts w:cs="Times New Roman"/>
        </w:rPr>
        <w:t xml:space="preserve">Treningsleirer i </w:t>
      </w:r>
      <w:r w:rsidR="000D27F9" w:rsidRPr="00441A17">
        <w:rPr>
          <w:rFonts w:cs="Times New Roman"/>
        </w:rPr>
        <w:t>20</w:t>
      </w:r>
      <w:r w:rsidR="00EB717F" w:rsidRPr="00441A17">
        <w:rPr>
          <w:rFonts w:cs="Times New Roman"/>
        </w:rPr>
        <w:t>2</w:t>
      </w:r>
      <w:r w:rsidR="00795B4E">
        <w:rPr>
          <w:rFonts w:cs="Times New Roman"/>
        </w:rPr>
        <w:t>3</w:t>
      </w:r>
      <w:r w:rsidR="005E34BD">
        <w:rPr>
          <w:rFonts w:cs="Times New Roman"/>
        </w:rPr>
        <w:t>:</w:t>
      </w:r>
    </w:p>
    <w:p w14:paraId="0117126A" w14:textId="77777777" w:rsidR="000D27F9" w:rsidRPr="00441A17" w:rsidRDefault="000D27F9" w:rsidP="000D27F9">
      <w:pPr>
        <w:pStyle w:val="Listeavsnitt"/>
        <w:numPr>
          <w:ilvl w:val="0"/>
          <w:numId w:val="22"/>
        </w:numPr>
        <w:spacing w:line="254" w:lineRule="auto"/>
        <w:rPr>
          <w:rFonts w:cs="Times New Roman"/>
        </w:rPr>
      </w:pPr>
      <w:r w:rsidRPr="00441A17">
        <w:rPr>
          <w:rFonts w:cs="Times New Roman"/>
        </w:rPr>
        <w:t>Vinterferien ble gjennomført med treningsleir hjemme sammen med Sola Svømmeklubb</w:t>
      </w:r>
    </w:p>
    <w:p w14:paraId="21F4D903" w14:textId="7F43E4ED" w:rsidR="000D27F9" w:rsidRPr="00441A17" w:rsidRDefault="000D27F9" w:rsidP="000D27F9">
      <w:pPr>
        <w:pStyle w:val="Listeavsnitt"/>
        <w:numPr>
          <w:ilvl w:val="0"/>
          <w:numId w:val="22"/>
        </w:numPr>
        <w:spacing w:line="254" w:lineRule="auto"/>
        <w:rPr>
          <w:rFonts w:cs="Times New Roman"/>
        </w:rPr>
      </w:pPr>
      <w:proofErr w:type="spellStart"/>
      <w:r w:rsidRPr="00441A17">
        <w:rPr>
          <w:rFonts w:cs="Times New Roman"/>
        </w:rPr>
        <w:t>Oppstartshelg</w:t>
      </w:r>
      <w:r w:rsidR="005F5A24">
        <w:rPr>
          <w:rFonts w:cs="Times New Roman"/>
        </w:rPr>
        <w:t>er</w:t>
      </w:r>
      <w:proofErr w:type="spellEnd"/>
      <w:r w:rsidR="005F5A24">
        <w:rPr>
          <w:rFonts w:cs="Times New Roman"/>
        </w:rPr>
        <w:t xml:space="preserve"> i</w:t>
      </w:r>
      <w:r w:rsidRPr="00441A17">
        <w:rPr>
          <w:rFonts w:cs="Times New Roman"/>
        </w:rPr>
        <w:t xml:space="preserve"> Kvinesdal for hele klubben</w:t>
      </w:r>
      <w:r w:rsidR="00B47C7F" w:rsidRPr="00441A17">
        <w:rPr>
          <w:rFonts w:cs="Times New Roman"/>
        </w:rPr>
        <w:t>, en helg for stuperne og en for svømmerne</w:t>
      </w:r>
    </w:p>
    <w:p w14:paraId="0C5977A2" w14:textId="6C2269DB" w:rsidR="00896E8F" w:rsidRDefault="000D27F9" w:rsidP="000D27F9">
      <w:pPr>
        <w:pStyle w:val="Listeavsnitt"/>
        <w:numPr>
          <w:ilvl w:val="0"/>
          <w:numId w:val="22"/>
        </w:numPr>
        <w:spacing w:line="254" w:lineRule="auto"/>
        <w:rPr>
          <w:rFonts w:cs="Times New Roman"/>
        </w:rPr>
      </w:pPr>
      <w:r w:rsidRPr="00441A17">
        <w:rPr>
          <w:rFonts w:cs="Times New Roman"/>
        </w:rPr>
        <w:t xml:space="preserve">Høstferien ble tilbrakt på treningsleir </w:t>
      </w:r>
      <w:r w:rsidR="00F75EFD">
        <w:rPr>
          <w:rFonts w:cs="Times New Roman"/>
        </w:rPr>
        <w:t>på</w:t>
      </w:r>
      <w:r w:rsidR="003F4B98">
        <w:rPr>
          <w:rFonts w:cs="Times New Roman"/>
        </w:rPr>
        <w:t xml:space="preserve"> </w:t>
      </w:r>
      <w:r w:rsidR="00F75EFD">
        <w:rPr>
          <w:rFonts w:cs="Times New Roman"/>
        </w:rPr>
        <w:t>Mallorca</w:t>
      </w:r>
      <w:r w:rsidR="00CC653F" w:rsidRPr="00CC653F">
        <w:t xml:space="preserve"> </w:t>
      </w:r>
      <w:r w:rsidR="00CC653F">
        <w:t>uke 41</w:t>
      </w:r>
      <w:r w:rsidR="003F4B98">
        <w:rPr>
          <w:rFonts w:cs="Times New Roman"/>
        </w:rPr>
        <w:t xml:space="preserve">, Spania, med </w:t>
      </w:r>
      <w:r w:rsidR="00760F53">
        <w:rPr>
          <w:rFonts w:cs="Times New Roman"/>
        </w:rPr>
        <w:t>1</w:t>
      </w:r>
      <w:r w:rsidR="00F75EFD">
        <w:rPr>
          <w:rFonts w:cs="Times New Roman"/>
        </w:rPr>
        <w:t>3</w:t>
      </w:r>
      <w:r w:rsidR="00760F53">
        <w:rPr>
          <w:rFonts w:cs="Times New Roman"/>
        </w:rPr>
        <w:t xml:space="preserve"> svømmere</w:t>
      </w:r>
      <w:bookmarkStart w:id="10" w:name="_Toc2202146"/>
    </w:p>
    <w:p w14:paraId="4FA5ED41" w14:textId="6DAA182D" w:rsidR="00CC653F" w:rsidRDefault="00B17BCA" w:rsidP="000D27F9">
      <w:pPr>
        <w:pStyle w:val="Listeavsnitt"/>
        <w:numPr>
          <w:ilvl w:val="0"/>
          <w:numId w:val="22"/>
        </w:numPr>
        <w:spacing w:line="254" w:lineRule="auto"/>
        <w:rPr>
          <w:rFonts w:cs="Times New Roman"/>
        </w:rPr>
      </w:pPr>
      <w:r>
        <w:rPr>
          <w:rFonts w:cs="Times New Roman"/>
        </w:rPr>
        <w:t>Treningsleir hjemme i romjula</w:t>
      </w:r>
    </w:p>
    <w:p w14:paraId="71D80BF1" w14:textId="77777777" w:rsidR="00FE5C9B" w:rsidRPr="00FE5C9B" w:rsidRDefault="00FE5C9B" w:rsidP="00FE5C9B">
      <w:pPr>
        <w:pStyle w:val="Listeavsnitt"/>
        <w:spacing w:line="254" w:lineRule="auto"/>
        <w:rPr>
          <w:rFonts w:cs="Times New Roman"/>
        </w:rPr>
      </w:pPr>
    </w:p>
    <w:p w14:paraId="1A3567FF" w14:textId="6637F907" w:rsidR="000D27F9" w:rsidRPr="00441A17" w:rsidRDefault="000D27F9" w:rsidP="000D27F9">
      <w:pPr>
        <w:pStyle w:val="Overskrift2"/>
        <w:spacing w:before="0"/>
      </w:pPr>
      <w:bookmarkStart w:id="11" w:name="_Toc160022984"/>
      <w:r w:rsidRPr="00441A17">
        <w:t>Lisensierte svømmere</w:t>
      </w:r>
      <w:bookmarkEnd w:id="10"/>
      <w:bookmarkEnd w:id="11"/>
    </w:p>
    <w:p w14:paraId="3F177284" w14:textId="11FFE658" w:rsidR="005A7DF5" w:rsidRDefault="000D27F9" w:rsidP="005A7DF5">
      <w:pPr>
        <w:rPr>
          <w:rFonts w:cs="Times New Roman"/>
        </w:rPr>
      </w:pPr>
      <w:r w:rsidRPr="00441A17">
        <w:rPr>
          <w:rFonts w:cs="Times New Roman"/>
        </w:rPr>
        <w:t xml:space="preserve">KSSK har </w:t>
      </w:r>
      <w:r w:rsidR="00F7486E">
        <w:rPr>
          <w:rFonts w:cs="Times New Roman"/>
        </w:rPr>
        <w:t>3</w:t>
      </w:r>
      <w:r w:rsidR="00216D2E">
        <w:rPr>
          <w:rFonts w:cs="Times New Roman"/>
        </w:rPr>
        <w:t>8</w:t>
      </w:r>
      <w:r w:rsidR="00F7486E">
        <w:rPr>
          <w:rFonts w:cs="Times New Roman"/>
        </w:rPr>
        <w:t xml:space="preserve"> lisensierte svømmere ved utgangen av 202</w:t>
      </w:r>
      <w:r w:rsidR="00216D2E">
        <w:rPr>
          <w:rFonts w:cs="Times New Roman"/>
        </w:rPr>
        <w:t>3</w:t>
      </w:r>
      <w:r w:rsidR="00F7486E">
        <w:rPr>
          <w:rFonts w:cs="Times New Roman"/>
        </w:rPr>
        <w:t xml:space="preserve">. Dette er en </w:t>
      </w:r>
      <w:r w:rsidR="00216D2E">
        <w:rPr>
          <w:rFonts w:cs="Times New Roman"/>
        </w:rPr>
        <w:t>liten ø</w:t>
      </w:r>
      <w:r w:rsidR="00EB7867">
        <w:rPr>
          <w:rFonts w:cs="Times New Roman"/>
        </w:rPr>
        <w:t xml:space="preserve">kning fra </w:t>
      </w:r>
      <w:r w:rsidR="00216D2E">
        <w:rPr>
          <w:rFonts w:cs="Times New Roman"/>
        </w:rPr>
        <w:t>35</w:t>
      </w:r>
      <w:r w:rsidR="00EB7867">
        <w:rPr>
          <w:rFonts w:cs="Times New Roman"/>
        </w:rPr>
        <w:t xml:space="preserve"> svømmere på tilsvarende tidspunkt i 202</w:t>
      </w:r>
      <w:r w:rsidR="00216D2E">
        <w:rPr>
          <w:rFonts w:cs="Times New Roman"/>
        </w:rPr>
        <w:t>2</w:t>
      </w:r>
      <w:r w:rsidR="005B4231">
        <w:rPr>
          <w:rFonts w:cs="Times New Roman"/>
        </w:rPr>
        <w:t>.</w:t>
      </w:r>
      <w:bookmarkStart w:id="12" w:name="_Toc93947048"/>
      <w:r w:rsidR="00497755">
        <w:rPr>
          <w:rFonts w:cs="Times New Roman"/>
        </w:rPr>
        <w:t xml:space="preserve"> </w:t>
      </w:r>
    </w:p>
    <w:p w14:paraId="3C777ED6" w14:textId="4F96BC46" w:rsidR="00AF71E8" w:rsidRPr="00441A17" w:rsidRDefault="00F86E1A" w:rsidP="00AF71E8">
      <w:pPr>
        <w:pStyle w:val="Overskrift2"/>
      </w:pPr>
      <w:bookmarkStart w:id="13" w:name="_Toc160022985"/>
      <w:r>
        <w:t xml:space="preserve">Trenere og instruktører – </w:t>
      </w:r>
      <w:r w:rsidR="0068081B">
        <w:t xml:space="preserve">konkurransegruppa i </w:t>
      </w:r>
      <w:r>
        <w:t>svømming</w:t>
      </w:r>
      <w:bookmarkEnd w:id="13"/>
    </w:p>
    <w:p w14:paraId="4F49A631" w14:textId="664990C6" w:rsidR="00AF71E8" w:rsidRPr="00441A17" w:rsidRDefault="00AF71E8" w:rsidP="00AF71E8">
      <w:pPr>
        <w:pStyle w:val="Listeavsnitt"/>
        <w:numPr>
          <w:ilvl w:val="0"/>
          <w:numId w:val="9"/>
        </w:numPr>
      </w:pPr>
      <w:r w:rsidRPr="00441A17">
        <w:t xml:space="preserve">Håkon Henne </w:t>
      </w:r>
      <w:r w:rsidR="008C01BB">
        <w:t>var</w:t>
      </w:r>
      <w:r w:rsidRPr="00441A17">
        <w:t xml:space="preserve"> Klepp SSK sin hovedtrener</w:t>
      </w:r>
      <w:r w:rsidR="008C01BB">
        <w:t xml:space="preserve"> fram til september 2023</w:t>
      </w:r>
      <w:r w:rsidRPr="00441A17">
        <w:t>.</w:t>
      </w:r>
    </w:p>
    <w:p w14:paraId="3ABAB4E0" w14:textId="28F8AA32" w:rsidR="00585619" w:rsidRDefault="00585619" w:rsidP="00AF71E8">
      <w:pPr>
        <w:pStyle w:val="Listeavsnitt"/>
        <w:numPr>
          <w:ilvl w:val="0"/>
          <w:numId w:val="9"/>
        </w:numPr>
      </w:pPr>
      <w:r>
        <w:t xml:space="preserve">Olav </w:t>
      </w:r>
      <w:proofErr w:type="spellStart"/>
      <w:r>
        <w:t>Barøy</w:t>
      </w:r>
      <w:proofErr w:type="spellEnd"/>
      <w:r>
        <w:t xml:space="preserve"> overtok som hovedtrener i september 2023.</w:t>
      </w:r>
    </w:p>
    <w:p w14:paraId="57798675" w14:textId="4CE2FAC2" w:rsidR="00AF71E8" w:rsidRDefault="00AF71E8" w:rsidP="00AF71E8">
      <w:pPr>
        <w:pStyle w:val="Listeavsnitt"/>
        <w:numPr>
          <w:ilvl w:val="0"/>
          <w:numId w:val="9"/>
        </w:numPr>
      </w:pPr>
      <w:r w:rsidRPr="00441A17">
        <w:t xml:space="preserve">Zahra </w:t>
      </w:r>
      <w:proofErr w:type="spellStart"/>
      <w:r w:rsidRPr="00441A17">
        <w:t>Ghiabi</w:t>
      </w:r>
      <w:proofErr w:type="spellEnd"/>
      <w:r w:rsidRPr="00441A17">
        <w:t xml:space="preserve"> </w:t>
      </w:r>
      <w:r w:rsidR="005F5A24">
        <w:t>var</w:t>
      </w:r>
      <w:r w:rsidRPr="00441A17">
        <w:t xml:space="preserve"> assistenttrener</w:t>
      </w:r>
      <w:r w:rsidR="005F5A24">
        <w:t xml:space="preserve"> fram til juni 2023</w:t>
      </w:r>
      <w:r w:rsidRPr="00441A17">
        <w:t xml:space="preserve">. </w:t>
      </w:r>
    </w:p>
    <w:p w14:paraId="495C96F5" w14:textId="2F1E7F41" w:rsidR="006D1B9D" w:rsidRPr="00441A17" w:rsidRDefault="006D1B9D" w:rsidP="00AF71E8">
      <w:pPr>
        <w:pStyle w:val="Listeavsnitt"/>
        <w:numPr>
          <w:ilvl w:val="0"/>
          <w:numId w:val="9"/>
        </w:numPr>
      </w:pPr>
      <w:r>
        <w:t>Ådne</w:t>
      </w:r>
      <w:r w:rsidR="00067318">
        <w:t xml:space="preserve"> Undheim overtok rollen som assistenttrener for konkurransegruppa i desember 2023</w:t>
      </w:r>
      <w:r w:rsidR="004C52BF">
        <w:t>.</w:t>
      </w:r>
    </w:p>
    <w:p w14:paraId="6C281C7B" w14:textId="1A323384" w:rsidR="00AF71E8" w:rsidRPr="00441A17" w:rsidRDefault="00AF71E8" w:rsidP="00AF71E8">
      <w:pPr>
        <w:pStyle w:val="Listeavsnitt"/>
        <w:numPr>
          <w:ilvl w:val="0"/>
          <w:numId w:val="9"/>
        </w:numPr>
      </w:pPr>
      <w:r>
        <w:t>Emily Hatteland Krog</w:t>
      </w:r>
      <w:r w:rsidR="00067318">
        <w:t xml:space="preserve"> </w:t>
      </w:r>
      <w:r w:rsidR="004B60B4">
        <w:t>og</w:t>
      </w:r>
      <w:r>
        <w:t xml:space="preserve"> Mina Holen</w:t>
      </w:r>
      <w:r w:rsidRPr="00441A17">
        <w:t xml:space="preserve"> har vært </w:t>
      </w:r>
      <w:r>
        <w:t>hjelpe</w:t>
      </w:r>
      <w:r w:rsidRPr="00441A17">
        <w:t>trenere for aspirantgruppa og rekruttgruppa.</w:t>
      </w:r>
    </w:p>
    <w:p w14:paraId="59D97CB0" w14:textId="2BC47809" w:rsidR="00AF71E8" w:rsidRDefault="006361D1" w:rsidP="00AF71E8">
      <w:pPr>
        <w:pStyle w:val="Listeavsnitt"/>
        <w:numPr>
          <w:ilvl w:val="0"/>
          <w:numId w:val="9"/>
        </w:numPr>
      </w:pPr>
      <w:r>
        <w:t xml:space="preserve">Annette Vargland og </w:t>
      </w:r>
      <w:r w:rsidR="00AF71E8" w:rsidRPr="00441A17">
        <w:t>Steinar Orre har hatt ansvaret for morgentreninger.</w:t>
      </w:r>
    </w:p>
    <w:p w14:paraId="73A9FF59" w14:textId="108E9BC2" w:rsidR="0068081B" w:rsidRPr="00441A17" w:rsidRDefault="0068081B" w:rsidP="00AF71E8">
      <w:pPr>
        <w:pStyle w:val="Listeavsnitt"/>
        <w:numPr>
          <w:ilvl w:val="0"/>
          <w:numId w:val="9"/>
        </w:numPr>
      </w:pPr>
      <w:r>
        <w:lastRenderedPageBreak/>
        <w:t xml:space="preserve">Steinar Orre hadde ansvaret for basistreninger, blant annet </w:t>
      </w:r>
      <w:r w:rsidR="00BA37CC">
        <w:t xml:space="preserve">treninger på </w:t>
      </w:r>
      <w:proofErr w:type="spellStart"/>
      <w:r w:rsidR="00BA37CC">
        <w:t>Tolo</w:t>
      </w:r>
      <w:proofErr w:type="spellEnd"/>
      <w:r w:rsidR="00BA37CC">
        <w:t xml:space="preserve"> treningssenter, fram til sommeren</w:t>
      </w:r>
      <w:r w:rsidR="00B0752F">
        <w:t xml:space="preserve"> 2023</w:t>
      </w:r>
      <w:r w:rsidR="00BA37CC">
        <w:t>, Olaug-Terese Salte overtok denne rollen etter sommeren.</w:t>
      </w:r>
    </w:p>
    <w:p w14:paraId="49A36FEE" w14:textId="77777777" w:rsidR="00A33E4C" w:rsidRPr="000836BE" w:rsidRDefault="00A33E4C" w:rsidP="000836BE">
      <w:pPr>
        <w:pStyle w:val="Listeavsnitt"/>
        <w:rPr>
          <w:rFonts w:eastAsiaTheme="minorEastAsia"/>
          <w:color w:val="000000" w:themeColor="text1"/>
        </w:rPr>
      </w:pPr>
    </w:p>
    <w:p w14:paraId="16322FCC" w14:textId="74C83AE8" w:rsidR="00A33E4C" w:rsidRDefault="006D1A2F" w:rsidP="00A33E4C">
      <w:pPr>
        <w:pStyle w:val="Overskrift2"/>
      </w:pPr>
      <w:bookmarkStart w:id="14" w:name="_Toc160022986"/>
      <w:r w:rsidRPr="00441A17">
        <w:t xml:space="preserve">Dommere </w:t>
      </w:r>
      <w:r w:rsidR="00A33E4C">
        <w:t>– svømming</w:t>
      </w:r>
      <w:bookmarkEnd w:id="14"/>
    </w:p>
    <w:p w14:paraId="59BEACC8" w14:textId="3BCC3088" w:rsidR="006D1A2F" w:rsidRPr="00A33E4C" w:rsidRDefault="006D1A2F" w:rsidP="009A7131">
      <w:pPr>
        <w:rPr>
          <w:rFonts w:asciiTheme="majorHAnsi" w:hAnsiTheme="majorHAnsi" w:cstheme="majorBidi"/>
          <w:b/>
          <w:bCs/>
          <w:color w:val="5B9BD5" w:themeColor="accent1"/>
          <w:sz w:val="26"/>
          <w:szCs w:val="26"/>
        </w:rPr>
      </w:pPr>
      <w:r w:rsidRPr="001310A0">
        <w:t xml:space="preserve">KSSK har </w:t>
      </w:r>
      <w:r w:rsidR="00771560">
        <w:t>sju</w:t>
      </w:r>
      <w:r w:rsidRPr="001310A0">
        <w:t xml:space="preserve"> svømmedommere ved inngangen til 202</w:t>
      </w:r>
      <w:r w:rsidR="00CC60E8">
        <w:t>4</w:t>
      </w:r>
      <w:r w:rsidRPr="001310A0">
        <w:t>.</w:t>
      </w:r>
      <w:r w:rsidR="00774947">
        <w:t xml:space="preserve"> </w:t>
      </w:r>
      <w:r w:rsidRPr="001310A0">
        <w:t>Det er</w:t>
      </w:r>
      <w:r w:rsidR="00493214">
        <w:t xml:space="preserve"> </w:t>
      </w:r>
      <w:r w:rsidRPr="001310A0">
        <w:t>viktig for KSSK å engasjere flere dommere i løpet av 202</w:t>
      </w:r>
      <w:r w:rsidR="009E5DA3">
        <w:t>4</w:t>
      </w:r>
      <w:r w:rsidRPr="001310A0">
        <w:t xml:space="preserve">, ikke minst for å kunne arrangere egne approberte stevner i fremtiden. Tradisjonelt rekrutteres dommere fra foreldre til aktive konkurransesvømmere, men vi har også utdannet dommere fra våre ungdomstrenere. </w:t>
      </w:r>
    </w:p>
    <w:p w14:paraId="2F3E47C7" w14:textId="3BA1E7D8" w:rsidR="006D1A2F" w:rsidRPr="001310A0" w:rsidRDefault="006D1A2F" w:rsidP="009A7131">
      <w:r w:rsidRPr="001310A0">
        <w:t>Svømmekretsen ønsker at klubbene som et minimum deltar med dommere på de stevnene som klubben deltar med svømmere.</w:t>
      </w:r>
    </w:p>
    <w:p w14:paraId="4D482C86" w14:textId="77777777" w:rsidR="006D1A2F" w:rsidRPr="006D1A2F" w:rsidRDefault="006D1A2F" w:rsidP="006D1A2F">
      <w:pPr>
        <w:pStyle w:val="xmsonormal"/>
        <w:rPr>
          <w:rFonts w:asciiTheme="minorHAnsi" w:hAnsiTheme="minorHAnsi" w:cstheme="minorHAnsi"/>
          <w:color w:val="222222"/>
          <w:sz w:val="22"/>
          <w:szCs w:val="22"/>
        </w:rPr>
      </w:pPr>
    </w:p>
    <w:p w14:paraId="13DDBCBD" w14:textId="2F0DA092" w:rsidR="005A7DF5" w:rsidRDefault="005A7DF5" w:rsidP="005A7DF5">
      <w:pPr>
        <w:pStyle w:val="Overskrift1"/>
        <w:spacing w:before="240"/>
      </w:pPr>
      <w:bookmarkStart w:id="15" w:name="_Toc160022987"/>
      <w:r w:rsidRPr="00441A17">
        <w:t>Stuputvalget</w:t>
      </w:r>
      <w:bookmarkEnd w:id="15"/>
      <w:r w:rsidRPr="00441A17">
        <w:t xml:space="preserve"> </w:t>
      </w:r>
      <w:bookmarkEnd w:id="12"/>
    </w:p>
    <w:p w14:paraId="1F323AFA" w14:textId="77777777" w:rsidR="001D08A7" w:rsidRDefault="001D08A7" w:rsidP="001D08A7"/>
    <w:p w14:paraId="2396B189" w14:textId="77777777" w:rsidR="00213010" w:rsidRDefault="00213010" w:rsidP="00213010">
      <w:pPr>
        <w:pStyle w:val="Overskrift2"/>
      </w:pPr>
      <w:bookmarkStart w:id="16" w:name="_Toc160022988"/>
      <w:r>
        <w:t>Oppsummert 202</w:t>
      </w:r>
      <w:bookmarkStart w:id="17" w:name="_Toc93947050"/>
      <w:r>
        <w:t>3</w:t>
      </w:r>
      <w:bookmarkEnd w:id="16"/>
    </w:p>
    <w:bookmarkEnd w:id="17"/>
    <w:p w14:paraId="1669B0DF" w14:textId="77777777" w:rsidR="00213010" w:rsidRDefault="00213010" w:rsidP="001D08A7"/>
    <w:p w14:paraId="490B330E" w14:textId="2429E653" w:rsidR="001D08A7" w:rsidRPr="00213010" w:rsidRDefault="001D08A7" w:rsidP="001D08A7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Stupgruppa har i 2023 fortsatt arbeidet med å forsøke å sikre at vi skal ha trenere/instruktører i lang tid framover. Framtida som stupeklubb er avhengig av dette. Vi samarbeider med Pingvin stupe klubb, og er avhengige av å fortsette dette samarbeidet for stuperne på det høyeste nivået. Likevel har målet vært å utdanne og utvikle de ungdomstrenerne vi har – noen vil nok falle fra, men dersom vi fortsetter å investere i trenerne, slik at de får utvikle seg og syns det er interessant å bli i klubben, vil vi forhåpentligvis har instruktører og trenere i klubben i mange år framover.  Hvis vi klarer det, har stuping kommet for å bli på Klepp.</w:t>
      </w:r>
    </w:p>
    <w:p w14:paraId="07FC32F6" w14:textId="77777777" w:rsidR="005A7DF5" w:rsidRPr="00441A17" w:rsidRDefault="005A7DF5" w:rsidP="005A7DF5">
      <w:pPr>
        <w:spacing w:after="0" w:line="240" w:lineRule="auto"/>
      </w:pPr>
    </w:p>
    <w:p w14:paraId="1C44F917" w14:textId="163315FF" w:rsidR="005A7DF5" w:rsidRDefault="005A7DF5" w:rsidP="005A7DF5">
      <w:pPr>
        <w:pStyle w:val="Overskrift2"/>
      </w:pPr>
      <w:bookmarkStart w:id="18" w:name="_Toc93947051"/>
      <w:bookmarkStart w:id="19" w:name="_Toc160022989"/>
      <w:r w:rsidRPr="00441A17">
        <w:t>Stupskolen</w:t>
      </w:r>
      <w:bookmarkEnd w:id="18"/>
      <w:bookmarkEnd w:id="19"/>
    </w:p>
    <w:p w14:paraId="40DF9647" w14:textId="77777777" w:rsidR="005976E8" w:rsidRDefault="005976E8" w:rsidP="005976E8"/>
    <w:p w14:paraId="4B4CC661" w14:textId="77777777" w:rsidR="00E46015" w:rsidRDefault="00E46015" w:rsidP="00E4601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Stupskolen hadde 18 deltakere våren 2023 og 21 deltakere høsten 2023. Stupskolen hadde fire stupinstruktører (Sarah, Kristina,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Evenia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, Anna). Hovedinstruktør har vært stupskoleansvarlig Ann Bente. I tillegg har vi hatt en ekstra fast voksen fra klubben, på våren Pål og på høsten Emma. Vi har hatt </w:t>
      </w:r>
      <w:proofErr w:type="gramStart"/>
      <w:r w:rsidRPr="7F631B8E">
        <w:rPr>
          <w:rFonts w:ascii="Calibri" w:eastAsia="Calibri" w:hAnsi="Calibri" w:cs="Calibri"/>
          <w:color w:val="000000" w:themeColor="text1"/>
        </w:rPr>
        <w:t>fokus</w:t>
      </w:r>
      <w:proofErr w:type="gramEnd"/>
      <w:r w:rsidRPr="7F631B8E">
        <w:rPr>
          <w:rFonts w:ascii="Calibri" w:eastAsia="Calibri" w:hAnsi="Calibri" w:cs="Calibri"/>
          <w:color w:val="000000" w:themeColor="text1"/>
        </w:rPr>
        <w:t xml:space="preserve"> på regler for sikkerhet på trening, og i den forbindelse engasjert flere foreldrehjelpere i løpet av høsten som sikkerhetsvakter. </w:t>
      </w:r>
    </w:p>
    <w:p w14:paraId="5B63665B" w14:textId="77777777" w:rsidR="00E46015" w:rsidRDefault="00E46015" w:rsidP="00E4601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På våren fikk alle gruppene trampolinetrening i løpet av stupskolekurset, på høsten ble dette begrenset til de to høyeste nivåene. Trampolinetrening krever høy voksentetthet. </w:t>
      </w:r>
    </w:p>
    <w:p w14:paraId="0F5A9936" w14:textId="77777777" w:rsidR="00E46015" w:rsidRDefault="00E46015" w:rsidP="00E4601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 Stupskolen deltok på klubbens eget kretsstevne i juni, Tripp-trapp 4 på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Dysjaland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Kssk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stup sin egen klubbkonkurranse og stupoppvisning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ifbm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klubbens juleavslutning. I tillegg fikk de som hadde gått minst et halvt år på stupskolen tilbud om å delta på kretsens oppstartleir i Kvinesdal i august. Deltakerne på de høyeste nivåene har hatt tilbud om ekstratrening med konkurransegruppe, deriblant romjulstrening.</w:t>
      </w:r>
    </w:p>
    <w:p w14:paraId="7B0D60F0" w14:textId="77777777" w:rsidR="00E46015" w:rsidRPr="005976E8" w:rsidRDefault="00E46015" w:rsidP="005976E8"/>
    <w:p w14:paraId="31A4DA6D" w14:textId="5C7BB186" w:rsidR="005A7DF5" w:rsidRDefault="005A7DF5" w:rsidP="005A7DF5">
      <w:pPr>
        <w:pStyle w:val="Overskrift2"/>
      </w:pPr>
      <w:bookmarkStart w:id="20" w:name="_Toc93947052"/>
      <w:bookmarkStart w:id="21" w:name="_Toc160022990"/>
      <w:r w:rsidRPr="00441A17">
        <w:lastRenderedPageBreak/>
        <w:t>Konkurranse</w:t>
      </w:r>
      <w:bookmarkEnd w:id="20"/>
      <w:r w:rsidR="00B9782A">
        <w:t>gruppa</w:t>
      </w:r>
      <w:bookmarkEnd w:id="21"/>
    </w:p>
    <w:p w14:paraId="5B609F02" w14:textId="77777777" w:rsidR="00B9782A" w:rsidRDefault="00B9782A" w:rsidP="00B9782A"/>
    <w:p w14:paraId="533522F6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Konkurransegruppa hadde i starten av 2023 sju utøvere fordelt på konkurransegruppa rekrutt (tre utøvere) og konkurransegruppa junior (fire utøvere). Deltakerne på rekrutt-gruppa befinner seg på nivået for videregående trening (trinn 5-7) på svømmeforbundets utviklingstrapp for stup, dette er nivået etter stupskolen.  Deltakerne på junior-gruppa befinner seg på nivået som kalles junior på utviklingstrappa (trinn 8-10). </w:t>
      </w:r>
    </w:p>
    <w:p w14:paraId="388B2271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Ved starten av 2023 besto </w:t>
      </w:r>
      <w:r w:rsidRPr="7F631B8E">
        <w:rPr>
          <w:rFonts w:ascii="Calibri" w:eastAsia="Calibri" w:hAnsi="Calibri" w:cs="Calibri"/>
          <w:b/>
          <w:bCs/>
          <w:color w:val="000000" w:themeColor="text1"/>
        </w:rPr>
        <w:t>rekrutt-gruppa</w:t>
      </w:r>
      <w:r w:rsidRPr="7F631B8E">
        <w:rPr>
          <w:rFonts w:ascii="Calibri" w:eastAsia="Calibri" w:hAnsi="Calibri" w:cs="Calibri"/>
          <w:color w:val="000000" w:themeColor="text1"/>
        </w:rPr>
        <w:t xml:space="preserve"> av tre stupere. En ble flyttet opp i løpet av våren, da var det fire rekrutter. Etter sommeren mistet vi to og var nede i to rekrutter. Stuperne på de høyeste nivåene i stupskolen hadde tilbud om ekstratrening med konkurransegruppa, og det var stadig flere som benyttet seg av dette utover høsten. Ekstratrening og lokalt arrangert TT4 bidro til å gi ekstra inspirasjon til de som har gått lengst i stupskolen, så da året var på hell, hadde vi fire som var klare for opprykk til havørn/rekrutt-nivået. (Som før - vi lar stupere rykke opp før de har fullført de siste havørn-målene. Det viser seg at det hjelper på motivasjonen til å få på plass de siste ferdighetene.)</w:t>
      </w:r>
    </w:p>
    <w:p w14:paraId="4CB5122E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R</w:t>
      </w: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ekruttenes treningstilbud</w:t>
      </w:r>
      <w:r w:rsidRPr="7F631B8E">
        <w:rPr>
          <w:rFonts w:ascii="Calibri" w:eastAsia="Calibri" w:hAnsi="Calibri" w:cs="Calibri"/>
          <w:color w:val="000000" w:themeColor="text1"/>
        </w:rPr>
        <w:t xml:space="preserve">: to treninger i uka, mandag og onsdag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kl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16-18 (man: basis 16-16.30, vann 16.45-18,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ons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: vann 16-17, basis 17.15-18.00).  I tillegg har de på høsten hatt tilbud om noen ekstratreninger på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Dysjaland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. Fra desember har de hatt fast tilbud om ekstratrening på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Dysjaland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på tirsdagene, forutsatt at de deltar på minst mandagstreningen på Klepp.</w:t>
      </w:r>
    </w:p>
    <w:p w14:paraId="59875357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</w:rPr>
        <w:t>Junior-gruppa</w:t>
      </w:r>
      <w:r w:rsidRPr="7F631B8E">
        <w:rPr>
          <w:rFonts w:ascii="Calibri" w:eastAsia="Calibri" w:hAnsi="Calibri" w:cs="Calibri"/>
          <w:color w:val="000000" w:themeColor="text1"/>
        </w:rPr>
        <w:t xml:space="preserve"> besto av fire stupere ved starten av 2023. I løpet av våren ble gruppa redusert til to som satser og trener fast. De to som ikke trener fast er fremdeles instruktører/trenere og viser interesse for å trene/konkurrere noe.  </w:t>
      </w:r>
    </w:p>
    <w:p w14:paraId="37950846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Juniorenes har hatt treningstilbud på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Dysjaland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tre dager i uken, mandag, torsdag og fredag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kl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17.30-20.00 (17.30-18.15 basis, 18.15-20.00 vann). I tillegg noe tilbud om egentrening i Klepphallen samt trampolinetrening en gang i uka i vårhalvåret.</w:t>
      </w:r>
    </w:p>
    <w:p w14:paraId="6B6B2CD6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Juniorenes hovedtilbud på </w:t>
      </w:r>
      <w:proofErr w:type="spellStart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Dysjaland</w:t>
      </w:r>
      <w:proofErr w:type="spellEnd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:</w:t>
      </w:r>
    </w:p>
    <w:p w14:paraId="09A3EB8E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</w:rPr>
        <w:t>Basistrening</w:t>
      </w:r>
    </w:p>
    <w:p w14:paraId="709069F2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Tirsdag: 17.30 - 18.15</w:t>
      </w:r>
    </w:p>
    <w:p w14:paraId="6F3D4E11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Torsdag: 17.30 - 18.15</w:t>
      </w:r>
    </w:p>
    <w:p w14:paraId="1DE8C469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Fredag: 17.30 - 18.15</w:t>
      </w:r>
    </w:p>
    <w:p w14:paraId="05C3A8B8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</w:rPr>
        <w:t>Stuptrening</w:t>
      </w:r>
    </w:p>
    <w:p w14:paraId="3E2C53A4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Tirsdag: 18.15 - 20-00</w:t>
      </w:r>
    </w:p>
    <w:p w14:paraId="45918847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Torsdag: 18.15 - 20.00</w:t>
      </w:r>
    </w:p>
    <w:p w14:paraId="7B25F37E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Fredag: 18.15 -20.00*</w:t>
      </w:r>
    </w:p>
    <w:p w14:paraId="79FB1198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*Går noen ganger ut og blir da gjerne erstattet av søndagstrening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kl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10-12</w:t>
      </w:r>
    </w:p>
    <w:p w14:paraId="2FDEF8EB" w14:textId="77777777" w:rsidR="00B90272" w:rsidRDefault="00B90272" w:rsidP="00B90272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Trampolinetrening Klepphallen (tilbudt våren 2023, utgikk høsten)</w:t>
      </w:r>
    </w:p>
    <w:p w14:paraId="18001D39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Mandag: 18.00 - 19.00</w:t>
      </w:r>
    </w:p>
    <w:p w14:paraId="576DE2FB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Tilbud om egentrening i Klepphallen</w:t>
      </w:r>
    </w:p>
    <w:p w14:paraId="2DA997C5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i/>
          <w:iCs/>
          <w:color w:val="000000" w:themeColor="text1"/>
        </w:rPr>
        <w:lastRenderedPageBreak/>
        <w:t>(Når de ikke er instruktører selv)</w:t>
      </w:r>
    </w:p>
    <w:p w14:paraId="5E301936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Mandag: 17.00 - 18.00 stuptrening</w:t>
      </w:r>
    </w:p>
    <w:p w14:paraId="764412BE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Onsdag: 16.00 - 17.00 stupstrening</w:t>
      </w:r>
    </w:p>
    <w:p w14:paraId="2C8FF2F8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Onsdag: 17.00 - 18.00 basis/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airtrack</w:t>
      </w:r>
      <w:proofErr w:type="spellEnd"/>
    </w:p>
    <w:p w14:paraId="2968D5F5" w14:textId="77777777" w:rsidR="00B90272" w:rsidRDefault="00B90272" w:rsidP="00B90272">
      <w:pPr>
        <w:rPr>
          <w:rFonts w:ascii="Calibri" w:eastAsia="Calibri" w:hAnsi="Calibri" w:cs="Calibri"/>
          <w:color w:val="000000" w:themeColor="text1"/>
        </w:rPr>
      </w:pPr>
    </w:p>
    <w:p w14:paraId="3F20CA75" w14:textId="21F30174" w:rsidR="001C08B7" w:rsidRDefault="001C08B7" w:rsidP="001C08B7">
      <w:pPr>
        <w:pStyle w:val="Overskrift2"/>
      </w:pPr>
      <w:bookmarkStart w:id="22" w:name="_Toc160022991"/>
      <w:r>
        <w:t>Aktiviteter KSSK stup</w:t>
      </w:r>
      <w:bookmarkEnd w:id="22"/>
    </w:p>
    <w:p w14:paraId="3BDF3F8A" w14:textId="77777777" w:rsidR="00392F95" w:rsidRPr="00392F95" w:rsidRDefault="00392F95" w:rsidP="00392F95"/>
    <w:p w14:paraId="2A72B49F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TT1 Bergen:</w:t>
      </w:r>
      <w:r w:rsidRPr="7F631B8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D87EF96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Deltakere: Ingvild, Anna, Caroline, Aline</w:t>
      </w:r>
    </w:p>
    <w:p w14:paraId="32FF0D55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Trener: Pingvin</w:t>
      </w:r>
    </w:p>
    <w:p w14:paraId="7DAF466C" w14:textId="77777777" w:rsidR="00392F95" w:rsidRDefault="00392F95" w:rsidP="00392F95">
      <w:pPr>
        <w:rPr>
          <w:rFonts w:ascii="Calibri" w:eastAsia="Calibri" w:hAnsi="Calibri" w:cs="Calibri"/>
          <w:b/>
          <w:bCs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Eindhoven </w:t>
      </w:r>
      <w:proofErr w:type="spellStart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Diving</w:t>
      </w:r>
      <w:proofErr w:type="spellEnd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cup –</w:t>
      </w:r>
      <w:r w:rsidRPr="7F631B8E">
        <w:rPr>
          <w:rFonts w:ascii="Calibri" w:eastAsia="Calibri" w:hAnsi="Calibri" w:cs="Calibri"/>
          <w:color w:val="000000" w:themeColor="text1"/>
        </w:rPr>
        <w:t xml:space="preserve">utgikk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pga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sykdom</w:t>
      </w:r>
    </w:p>
    <w:p w14:paraId="482DA78D" w14:textId="77777777" w:rsidR="00392F95" w:rsidRDefault="00392F95" w:rsidP="00392F95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TT2 Oslo</w:t>
      </w:r>
    </w:p>
    <w:p w14:paraId="1A81B20E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Deltakere: Anna, Ingvild, Caroline, Aline, Eira</w:t>
      </w:r>
    </w:p>
    <w:p w14:paraId="7C9870CA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 junior: Pingvin</w:t>
      </w:r>
    </w:p>
    <w:p w14:paraId="7F2BEDF0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Trenere rekrutt: Juniorene på dugnad</w:t>
      </w:r>
    </w:p>
    <w:p w14:paraId="53541A6E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Gamma Cup Stockholm</w:t>
      </w:r>
      <w:r w:rsidRPr="7F631B8E">
        <w:rPr>
          <w:rFonts w:ascii="Calibri" w:eastAsia="Calibri" w:hAnsi="Calibri" w:cs="Calibri"/>
          <w:color w:val="000000" w:themeColor="text1"/>
        </w:rPr>
        <w:t xml:space="preserve"> (utenom klubbens terminliste)</w:t>
      </w:r>
    </w:p>
    <w:p w14:paraId="5C86CCBE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Ingvild reiste sammen med SSC</w:t>
      </w:r>
    </w:p>
    <w:p w14:paraId="3A698C9C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AQ </w:t>
      </w:r>
      <w:proofErr w:type="spellStart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Diving</w:t>
      </w:r>
      <w:proofErr w:type="spellEnd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Cup</w:t>
      </w:r>
    </w:p>
    <w:p w14:paraId="7E44129C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Deltakere: Caroline,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Evenia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>, Ingvild, Anna</w:t>
      </w:r>
    </w:p>
    <w:p w14:paraId="148AF7FD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Trener: Pingvin </w:t>
      </w:r>
    </w:p>
    <w:p w14:paraId="32586E91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Bergen Open</w:t>
      </w:r>
      <w:r w:rsidRPr="7F631B8E">
        <w:rPr>
          <w:rFonts w:ascii="Calibri" w:eastAsia="Calibri" w:hAnsi="Calibri" w:cs="Calibri"/>
          <w:color w:val="000000" w:themeColor="text1"/>
        </w:rPr>
        <w:t xml:space="preserve"> – kuttet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pga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økonomi </w:t>
      </w:r>
    </w:p>
    <w:p w14:paraId="0596795C" w14:textId="77777777" w:rsidR="00392F95" w:rsidRDefault="00392F95" w:rsidP="00392F95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Lokal kretskonkurranse, Klepp: </w:t>
      </w:r>
    </w:p>
    <w:p w14:paraId="78BA793D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Deltakere: Ole, Krisander, Josefine, Synne, Simon, Tord, Torjus, Markus, Aline, Eira, Anna.</w:t>
      </w:r>
    </w:p>
    <w:p w14:paraId="24CA098E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Trenere: Juniorene på dugnad.</w:t>
      </w:r>
    </w:p>
    <w:p w14:paraId="75DD51BE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Sommeravslutning - stupoppvisning</w:t>
      </w:r>
    </w:p>
    <w:p w14:paraId="4695D8F7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Vi arrangerte sommeravslutning sammen med svømming der stup hadde stupoppvisning før svømmernes klubbkonkurranse. </w:t>
      </w:r>
    </w:p>
    <w:p w14:paraId="7DB147C7" w14:textId="77777777" w:rsidR="00392F95" w:rsidRDefault="00392F95" w:rsidP="00392F95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Treningsleir med Bergen </w:t>
      </w:r>
      <w:proofErr w:type="spellStart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stupeklubb</w:t>
      </w:r>
      <w:proofErr w:type="spellEnd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til </w:t>
      </w:r>
      <w:proofErr w:type="spellStart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Jønkjøping</w:t>
      </w:r>
      <w:proofErr w:type="spellEnd"/>
    </w:p>
    <w:p w14:paraId="151BAB83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Deltaker: Ingvild</w:t>
      </w:r>
    </w:p>
    <w:p w14:paraId="618F6AC6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Kvinesdal - kretsleir</w:t>
      </w:r>
    </w:p>
    <w:p w14:paraId="560011E2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Stuputvalget sto tradisjonen tro som teknisk arrangør for kretsens oppstartleir i Kvinesdal. SSC sto som vanlig for det sportslige opplegget. </w:t>
      </w:r>
    </w:p>
    <w:p w14:paraId="5BBAF0C7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i/>
          <w:iCs/>
          <w:color w:val="000000" w:themeColor="text1"/>
        </w:rPr>
        <w:lastRenderedPageBreak/>
        <w:t>Deltakere</w:t>
      </w:r>
      <w:r w:rsidRPr="7F631B8E">
        <w:rPr>
          <w:rFonts w:ascii="Calibri" w:eastAsia="Calibri" w:hAnsi="Calibri" w:cs="Calibri"/>
          <w:color w:val="000000" w:themeColor="text1"/>
        </w:rPr>
        <w:t xml:space="preserve">: Simon, Aline, Krisander, Alvin, Josefine, Synne,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Evenia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, Ingvild, Anna og Caroline. </w:t>
      </w:r>
      <w:r w:rsidRPr="7F631B8E">
        <w:rPr>
          <w:rFonts w:ascii="Calibri" w:eastAsia="Calibri" w:hAnsi="Calibri" w:cs="Calibri"/>
          <w:i/>
          <w:iCs/>
          <w:color w:val="000000" w:themeColor="text1"/>
        </w:rPr>
        <w:t>Voksne dugnadsarbeidere</w:t>
      </w:r>
      <w:r w:rsidRPr="7F631B8E">
        <w:rPr>
          <w:rFonts w:ascii="Calibri" w:eastAsia="Calibri" w:hAnsi="Calibri" w:cs="Calibri"/>
          <w:color w:val="000000" w:themeColor="text1"/>
        </w:rPr>
        <w:t xml:space="preserve">: Hans Petter Kydland, Eivind Stavenes. </w:t>
      </w:r>
      <w:r w:rsidRPr="7F631B8E">
        <w:rPr>
          <w:rFonts w:ascii="Calibri" w:eastAsia="Calibri" w:hAnsi="Calibri" w:cs="Calibri"/>
          <w:i/>
          <w:iCs/>
          <w:color w:val="000000" w:themeColor="text1"/>
        </w:rPr>
        <w:t>Leiransvarlig KSSK</w:t>
      </w:r>
      <w:r w:rsidRPr="7F631B8E">
        <w:rPr>
          <w:rFonts w:ascii="Calibri" w:eastAsia="Calibri" w:hAnsi="Calibri" w:cs="Calibri"/>
          <w:color w:val="000000" w:themeColor="text1"/>
        </w:rPr>
        <w:t>: Emma og Pål</w:t>
      </w:r>
    </w:p>
    <w:p w14:paraId="2DB3EECA" w14:textId="77777777" w:rsidR="00392F95" w:rsidRDefault="00392F95" w:rsidP="00392F95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TT3 Bærum</w:t>
      </w:r>
    </w:p>
    <w:p w14:paraId="6ADC95D2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Deltakere: Aline, Eira, Anna, Ingvild.</w:t>
      </w:r>
    </w:p>
    <w:p w14:paraId="2B6C7C59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 junior: Pingvin (Arvid)</w:t>
      </w:r>
    </w:p>
    <w:p w14:paraId="7BEB1AE6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Instruktører rekrutt: Anna og Ingvild, dugnad</w:t>
      </w:r>
    </w:p>
    <w:p w14:paraId="0573EF15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NM </w:t>
      </w:r>
      <w:proofErr w:type="spellStart"/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jr</w:t>
      </w:r>
      <w:proofErr w:type="spellEnd"/>
    </w:p>
    <w:p w14:paraId="4BA7A01E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Mesterskap som krever kvalifisering, vi har to stupere som kvalifiserte seg til NM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jr</w:t>
      </w:r>
      <w:proofErr w:type="spellEnd"/>
    </w:p>
    <w:p w14:paraId="78B66E2B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Deltakere: Ingvild, Anna</w:t>
      </w:r>
    </w:p>
    <w:p w14:paraId="09AD6E92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Trenere: Pingvin (Arvid)</w:t>
      </w:r>
    </w:p>
    <w:p w14:paraId="5D778FC2" w14:textId="77777777" w:rsidR="00392F95" w:rsidRDefault="00392F95" w:rsidP="00392F95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Ulla Klinger Cup (Aachen)</w:t>
      </w:r>
    </w:p>
    <w:p w14:paraId="4ED2F292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Deltakere: Ingvild, Anna</w:t>
      </w:r>
    </w:p>
    <w:p w14:paraId="0DB0B6DD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Trener: Pingvin (Arvid)</w:t>
      </w:r>
    </w:p>
    <w:p w14:paraId="4F63FE5F" w14:textId="77777777" w:rsidR="00392F95" w:rsidRDefault="00392F95" w:rsidP="00392F95">
      <w:pPr>
        <w:rPr>
          <w:rFonts w:ascii="Calibri" w:eastAsia="Calibri" w:hAnsi="Calibri" w:cs="Calibri"/>
          <w:b/>
          <w:bCs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</w:rPr>
        <w:t xml:space="preserve">TT4 </w:t>
      </w:r>
      <w:proofErr w:type="spellStart"/>
      <w:r w:rsidRPr="7F631B8E">
        <w:rPr>
          <w:rFonts w:ascii="Calibri" w:eastAsia="Calibri" w:hAnsi="Calibri" w:cs="Calibri"/>
          <w:b/>
          <w:bCs/>
          <w:color w:val="000000" w:themeColor="text1"/>
        </w:rPr>
        <w:t>Dysjaland</w:t>
      </w:r>
      <w:proofErr w:type="spellEnd"/>
    </w:p>
    <w:p w14:paraId="4A22644B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Deltakere: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Evenia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>, Ingvild, Anna, Eira, Aline, Simon, Synne, Josefine, Krisander, Adam</w:t>
      </w:r>
    </w:p>
    <w:p w14:paraId="246E6CA9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 junior: Pingvin</w:t>
      </w:r>
    </w:p>
    <w:p w14:paraId="3B4B59F3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Trenere konkurransegruppa og stupskolen: Caroline, Ingvild,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Evenia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>, Anna</w:t>
      </w:r>
    </w:p>
    <w:p w14:paraId="54C68EDA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Landsfinalen</w:t>
      </w:r>
    </w:p>
    <w:p w14:paraId="60631749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Deltakere: Anna, Aline, Eira </w:t>
      </w:r>
    </w:p>
    <w:p w14:paraId="54814068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Trener: Pingvin (Kristin)</w:t>
      </w:r>
    </w:p>
    <w:p w14:paraId="7D90BD67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Klubbkonkurranse</w:t>
      </w:r>
    </w:p>
    <w:p w14:paraId="34BF20A3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Tradisjonen tro arrangerte vi klubbkonkurranse for stup siste mandagen før felles juleavslutning med hele klubben. Her deltok både stupskole og begge gruppene konkurransegruppa.</w:t>
      </w:r>
    </w:p>
    <w:p w14:paraId="2353EFBF" w14:textId="77777777" w:rsidR="00392F95" w:rsidRDefault="00392F95" w:rsidP="00392F9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b/>
          <w:bCs/>
          <w:color w:val="000000" w:themeColor="text1"/>
          <w:u w:val="single"/>
        </w:rPr>
        <w:t>Juleavslutning – stupoppvisning</w:t>
      </w:r>
    </w:p>
    <w:p w14:paraId="1893886D" w14:textId="34DED6D5" w:rsidR="00B9782A" w:rsidRPr="00392F95" w:rsidRDefault="00392F95" w:rsidP="00B9782A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Stupgruppa sparket som vanlig i gang juleavslutningen for hele klubben med en stupoppvisning. Her ble også årets forbedringspris delt ut til Aline.</w:t>
      </w:r>
    </w:p>
    <w:p w14:paraId="34A400E1" w14:textId="77777777" w:rsidR="00C916E0" w:rsidRPr="00C916E0" w:rsidRDefault="00C916E0" w:rsidP="00C916E0"/>
    <w:p w14:paraId="3FABD955" w14:textId="28085477" w:rsidR="00CC3768" w:rsidRDefault="00C916E0" w:rsidP="005A7DF5">
      <w:pPr>
        <w:pStyle w:val="Overskrift2"/>
      </w:pPr>
      <w:bookmarkStart w:id="23" w:name="_Toc160022992"/>
      <w:bookmarkStart w:id="24" w:name="_Toc93947053"/>
      <w:r>
        <w:t>Dommere</w:t>
      </w:r>
      <w:r w:rsidR="001310A0">
        <w:t xml:space="preserve"> – stup</w:t>
      </w:r>
      <w:bookmarkEnd w:id="23"/>
      <w:r w:rsidR="001310A0">
        <w:t xml:space="preserve"> </w:t>
      </w:r>
    </w:p>
    <w:p w14:paraId="29EA988D" w14:textId="77777777" w:rsidR="00C916E0" w:rsidRDefault="00C916E0" w:rsidP="00C916E0"/>
    <w:p w14:paraId="49702BDE" w14:textId="77777777" w:rsidR="002D5FAF" w:rsidRDefault="002D5FAF" w:rsidP="002D5FAF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I 2023 fikk vi en løsning på dommerproblemet vi har slitt med et par år. Vi utdannet to kretsdommere (Kjetil og Ann Bente) og en forbundsdommer (Alva) i januar 2022. Dommerne har dømt følgende stevner:</w:t>
      </w:r>
    </w:p>
    <w:p w14:paraId="6F4FB565" w14:textId="77777777" w:rsidR="002D5FAF" w:rsidRDefault="002D5FAF" w:rsidP="002D5FAF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Kjetil: TT1, AQ cup, TT2, lokalt kretsstevne Klepp, TT3, TT4, Landsfinalen</w:t>
      </w:r>
    </w:p>
    <w:p w14:paraId="5FEEC40C" w14:textId="77777777" w:rsidR="002D5FAF" w:rsidRDefault="002D5FAF" w:rsidP="002D5FAF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lastRenderedPageBreak/>
        <w:t>Ann Bente: Lokalt stevne Klepp, TT4</w:t>
      </w:r>
    </w:p>
    <w:p w14:paraId="65E3F0F9" w14:textId="77777777" w:rsidR="002D5FAF" w:rsidRDefault="002D5FAF" w:rsidP="002D5FAF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Alva: Lokalt stevne Klepp, TT4,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NMjr</w:t>
      </w:r>
      <w:proofErr w:type="spellEnd"/>
    </w:p>
    <w:p w14:paraId="74A080E2" w14:textId="77777777" w:rsidR="002D5FAF" w:rsidRDefault="002D5FAF" w:rsidP="002D5FAF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I januar 2024 tok også Caroline og Ingvild dommerkurset, de venter bare på få avlagt praktisk dommerprøve på et approbert stevne ved første anledning. </w:t>
      </w:r>
    </w:p>
    <w:p w14:paraId="70728130" w14:textId="77777777" w:rsidR="002D5FAF" w:rsidRPr="00C916E0" w:rsidRDefault="002D5FAF" w:rsidP="00C916E0"/>
    <w:p w14:paraId="3F957D0D" w14:textId="118572C9" w:rsidR="005A7DF5" w:rsidRPr="00441A17" w:rsidRDefault="005A7DF5" w:rsidP="005A7DF5">
      <w:pPr>
        <w:pStyle w:val="Overskrift2"/>
      </w:pPr>
      <w:bookmarkStart w:id="25" w:name="_Toc160022993"/>
      <w:r w:rsidRPr="00441A17">
        <w:t>Trenere og instruktører</w:t>
      </w:r>
      <w:bookmarkEnd w:id="24"/>
      <w:r w:rsidR="00611D60">
        <w:t xml:space="preserve"> – stup</w:t>
      </w:r>
      <w:bookmarkEnd w:id="25"/>
      <w:r w:rsidR="00611D60">
        <w:t xml:space="preserve"> </w:t>
      </w:r>
    </w:p>
    <w:p w14:paraId="73F5B370" w14:textId="77777777" w:rsidR="006942C5" w:rsidRDefault="006942C5" w:rsidP="006942C5">
      <w:pPr>
        <w:rPr>
          <w:rFonts w:ascii="Calibri" w:eastAsia="Calibri" w:hAnsi="Calibri" w:cs="Calibri"/>
          <w:color w:val="000000" w:themeColor="text1"/>
          <w:u w:val="single"/>
        </w:rPr>
      </w:pPr>
    </w:p>
    <w:p w14:paraId="4A408B10" w14:textId="20764304" w:rsidR="006942C5" w:rsidRDefault="006942C5" w:rsidP="006942C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  <w:u w:val="single"/>
        </w:rPr>
        <w:t>Hovedtrener:</w:t>
      </w:r>
      <w:r w:rsidRPr="7F631B8E">
        <w:rPr>
          <w:rFonts w:ascii="Calibri" w:eastAsia="Calibri" w:hAnsi="Calibri" w:cs="Calibri"/>
          <w:color w:val="000000" w:themeColor="text1"/>
        </w:rPr>
        <w:t xml:space="preserve"> Vi har manglet en hovedtrener, men tidligere hovedtrener Alva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Lagestrand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er inne i en trener-mentor-rolle. Hun har deltatt på kompetansesamling og trenermøte samt deltatt på noen treninger. Rollen hennes på trening har vært å hjelpe til der det trengs samtidig som hun støtter og veileder ungdomstrenerne.</w:t>
      </w:r>
    </w:p>
    <w:p w14:paraId="2923B117" w14:textId="77777777" w:rsidR="006942C5" w:rsidRDefault="006942C5" w:rsidP="006942C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  <w:u w:val="single"/>
        </w:rPr>
        <w:t>Trenere konkurransegruppa/junior:</w:t>
      </w:r>
      <w:r w:rsidRPr="7F631B8E">
        <w:rPr>
          <w:rFonts w:ascii="Calibri" w:eastAsia="Calibri" w:hAnsi="Calibri" w:cs="Calibri"/>
          <w:color w:val="000000" w:themeColor="text1"/>
        </w:rPr>
        <w:t xml:space="preserve"> Pingvin er hovedtrener for disse stuperne. Vi har en avtale om dette samarbeidet, men det mangler en formell, skriftlig avtale.</w:t>
      </w:r>
    </w:p>
    <w:p w14:paraId="594D95BF" w14:textId="77777777" w:rsidR="006942C5" w:rsidRDefault="006942C5" w:rsidP="006942C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  <w:u w:val="single"/>
        </w:rPr>
        <w:t>Instruktører konkurransegruppa/rekrutt:</w:t>
      </w:r>
      <w:r w:rsidRPr="7F631B8E">
        <w:rPr>
          <w:rFonts w:ascii="Calibri" w:eastAsia="Calibri" w:hAnsi="Calibri" w:cs="Calibri"/>
          <w:color w:val="000000" w:themeColor="text1"/>
        </w:rPr>
        <w:t xml:space="preserve"> Ingvild og Caroline fortsatte som trenere for konkurransegruppa/rekrutt i 2023 (startet høsten 2022). </w:t>
      </w:r>
    </w:p>
    <w:p w14:paraId="1076AACA" w14:textId="77777777" w:rsidR="006942C5" w:rsidRDefault="006942C5" w:rsidP="006942C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  <w:u w:val="single"/>
        </w:rPr>
        <w:t>Instruktører stupskolen</w:t>
      </w:r>
      <w:r w:rsidRPr="7F631B8E">
        <w:rPr>
          <w:rFonts w:ascii="Calibri" w:eastAsia="Calibri" w:hAnsi="Calibri" w:cs="Calibri"/>
          <w:color w:val="000000" w:themeColor="text1"/>
        </w:rPr>
        <w:t xml:space="preserve">: Våren 2023 + høsten 2023: Hovedinstruktør: Ann Bente Rindal. Instruktører: Sarah Hatteland Krogh, Kristina Lunde, Anna Holstad og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Evenia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Lunde. Sarah sluttet i slutten av november.</w:t>
      </w:r>
    </w:p>
    <w:p w14:paraId="26C40D57" w14:textId="77777777" w:rsidR="006942C5" w:rsidRDefault="006942C5" w:rsidP="004234A7">
      <w:pPr>
        <w:pStyle w:val="Overskrift2"/>
      </w:pPr>
    </w:p>
    <w:p w14:paraId="68FF1DE4" w14:textId="3C2306AE" w:rsidR="00EF3308" w:rsidRDefault="004234A7" w:rsidP="004234A7">
      <w:pPr>
        <w:pStyle w:val="Overskrift2"/>
      </w:pPr>
      <w:bookmarkStart w:id="26" w:name="_Toc160022994"/>
      <w:r>
        <w:t xml:space="preserve">Utdanning og kursing av </w:t>
      </w:r>
      <w:r w:rsidR="0038536E">
        <w:t>instruktører – stup</w:t>
      </w:r>
      <w:bookmarkEnd w:id="26"/>
      <w:r w:rsidR="0038536E">
        <w:t xml:space="preserve"> </w:t>
      </w:r>
    </w:p>
    <w:p w14:paraId="27E184AF" w14:textId="77777777" w:rsidR="00DC6075" w:rsidRPr="00DC6075" w:rsidRDefault="00DC6075" w:rsidP="00DC6075"/>
    <w:p w14:paraId="3291F7E1" w14:textId="77777777" w:rsidR="00DC6075" w:rsidRDefault="00DC6075" w:rsidP="00DC607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-Godkjent instruktørkompetanse januar 2023: Ingvild Rindal, Caroline Schei, Ann Bente Rindal.</w:t>
      </w:r>
    </w:p>
    <w:p w14:paraId="24DF47C9" w14:textId="77777777" w:rsidR="00DC6075" w:rsidRDefault="00DC6075" w:rsidP="00DC607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-</w:t>
      </w:r>
      <w:r w:rsidRPr="7F631B8E">
        <w:rPr>
          <w:rFonts w:ascii="Calibri" w:eastAsia="Calibri" w:hAnsi="Calibri" w:cs="Calibri"/>
          <w:color w:val="000000" w:themeColor="text1"/>
          <w:u w:val="single"/>
        </w:rPr>
        <w:t xml:space="preserve">Livredningskurs 2023: </w:t>
      </w:r>
      <w:r w:rsidRPr="7F631B8E">
        <w:rPr>
          <w:rFonts w:ascii="Calibri" w:eastAsia="Calibri" w:hAnsi="Calibri" w:cs="Calibri"/>
          <w:color w:val="000000" w:themeColor="text1"/>
        </w:rPr>
        <w:t>Renate Kydland.</w:t>
      </w:r>
      <w:r w:rsidRPr="7F631B8E">
        <w:rPr>
          <w:rFonts w:ascii="Calibri" w:eastAsia="Calibri" w:hAnsi="Calibri" w:cs="Calibri"/>
          <w:color w:val="000000" w:themeColor="text1"/>
          <w:u w:val="single"/>
        </w:rPr>
        <w:t xml:space="preserve"> Oppdateringer</w:t>
      </w:r>
      <w:r w:rsidRPr="7F631B8E">
        <w:rPr>
          <w:rFonts w:ascii="Calibri" w:eastAsia="Calibri" w:hAnsi="Calibri" w:cs="Calibri"/>
          <w:color w:val="000000" w:themeColor="text1"/>
        </w:rPr>
        <w:t xml:space="preserve">: Emma Lunde,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Evenia</w:t>
      </w:r>
      <w:proofErr w:type="spellEnd"/>
      <w:r w:rsidRPr="7F631B8E">
        <w:rPr>
          <w:rFonts w:ascii="Calibri" w:eastAsia="Calibri" w:hAnsi="Calibri" w:cs="Calibri"/>
          <w:color w:val="000000" w:themeColor="text1"/>
        </w:rPr>
        <w:t xml:space="preserve"> Dalen Lunde. Caroline Schei, Ingvild Rindal, Sarah Hatteland Krogh, Ann Bente Rindal, Kjetil Holstad.</w:t>
      </w:r>
      <w:r w:rsidRPr="7F631B8E">
        <w:rPr>
          <w:rFonts w:ascii="Calibri" w:eastAsia="Calibri" w:hAnsi="Calibri" w:cs="Calibri"/>
          <w:color w:val="000000" w:themeColor="text1"/>
          <w:u w:val="single"/>
        </w:rPr>
        <w:t xml:space="preserve"> Kun praktisk del, har ventet på grunnkurset hele året</w:t>
      </w:r>
      <w:r w:rsidRPr="7F631B8E">
        <w:rPr>
          <w:rFonts w:ascii="Calibri" w:eastAsia="Calibri" w:hAnsi="Calibri" w:cs="Calibri"/>
          <w:color w:val="000000" w:themeColor="text1"/>
        </w:rPr>
        <w:t>: Anna Holstad. Kristina Sunde.</w:t>
      </w:r>
    </w:p>
    <w:p w14:paraId="24D1A3B7" w14:textId="77777777" w:rsidR="00DC6075" w:rsidRDefault="00DC6075" w:rsidP="00DC607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>-Godkjente kretsdommere januar 2023: Kjetil Holstad og Ann Bente Rindal (Emma Lunde har kurset og kan få muligheten til å ta prøven på nytt ved første anledning på en Tripp Trapp.)</w:t>
      </w:r>
    </w:p>
    <w:p w14:paraId="19827814" w14:textId="77777777" w:rsidR="00DC6075" w:rsidRDefault="00DC6075" w:rsidP="00DC6075">
      <w:pPr>
        <w:rPr>
          <w:rFonts w:ascii="Calibri" w:eastAsia="Calibri" w:hAnsi="Calibri" w:cs="Calibri"/>
          <w:color w:val="000000" w:themeColor="text1"/>
        </w:rPr>
      </w:pPr>
      <w:r w:rsidRPr="7F631B8E">
        <w:rPr>
          <w:rFonts w:ascii="Calibri" w:eastAsia="Calibri" w:hAnsi="Calibri" w:cs="Calibri"/>
          <w:color w:val="000000" w:themeColor="text1"/>
        </w:rPr>
        <w:t xml:space="preserve">-Godkjent forbundsdommer januar 2023: Alva </w:t>
      </w:r>
      <w:proofErr w:type="spellStart"/>
      <w:r w:rsidRPr="7F631B8E">
        <w:rPr>
          <w:rFonts w:ascii="Calibri" w:eastAsia="Calibri" w:hAnsi="Calibri" w:cs="Calibri"/>
          <w:color w:val="000000" w:themeColor="text1"/>
        </w:rPr>
        <w:t>Lagestrand</w:t>
      </w:r>
      <w:proofErr w:type="spellEnd"/>
    </w:p>
    <w:p w14:paraId="672AD400" w14:textId="59607330" w:rsidR="007F3199" w:rsidRPr="00441A17" w:rsidRDefault="64F85682" w:rsidP="007F3199">
      <w:pPr>
        <w:pStyle w:val="Overskrift1"/>
      </w:pPr>
      <w:bookmarkStart w:id="27" w:name="_Toc160022995"/>
      <w:r w:rsidRPr="00441A17">
        <w:t>Svømmeskolen</w:t>
      </w:r>
      <w:bookmarkEnd w:id="27"/>
      <w:r w:rsidRPr="00441A17">
        <w:t xml:space="preserve"> </w:t>
      </w:r>
    </w:p>
    <w:p w14:paraId="39109918" w14:textId="77777777" w:rsidR="00BB208E" w:rsidRDefault="00BB208E">
      <w:pPr>
        <w:rPr>
          <w:rFonts w:ascii="Calibri" w:eastAsia="Calibri" w:hAnsi="Calibri" w:cs="Calibri"/>
        </w:rPr>
      </w:pPr>
    </w:p>
    <w:p w14:paraId="67126B29" w14:textId="77777777" w:rsidR="00AB3CB3" w:rsidRPr="002B2A18" w:rsidRDefault="00AB3CB3" w:rsidP="00AB3CB3">
      <w:r w:rsidRPr="002B2A18">
        <w:rPr>
          <w:rFonts w:ascii="Calibri" w:eastAsia="Calibri" w:hAnsi="Calibri" w:cs="Calibri"/>
        </w:rPr>
        <w:t xml:space="preserve">Svømmekolen drives i </w:t>
      </w:r>
      <w:proofErr w:type="spellStart"/>
      <w:r w:rsidRPr="002B2A18">
        <w:rPr>
          <w:rFonts w:ascii="Calibri" w:eastAsia="Calibri" w:hAnsi="Calibri" w:cs="Calibri"/>
        </w:rPr>
        <w:t>hht</w:t>
      </w:r>
      <w:proofErr w:type="spellEnd"/>
      <w:r w:rsidRPr="002B2A18">
        <w:rPr>
          <w:rFonts w:ascii="Calibri" w:eastAsia="Calibri" w:hAnsi="Calibri" w:cs="Calibri"/>
        </w:rPr>
        <w:t>. forskrifter fra Norges Svømmeforbund.</w:t>
      </w:r>
    </w:p>
    <w:p w14:paraId="48A604B2" w14:textId="77777777" w:rsidR="00AB3CB3" w:rsidRDefault="00AB3CB3" w:rsidP="00AB3CB3">
      <w:pPr>
        <w:rPr>
          <w:rFonts w:ascii="Calibri" w:eastAsia="Calibri" w:hAnsi="Calibri" w:cs="Calibri"/>
        </w:rPr>
      </w:pPr>
      <w:r w:rsidRPr="002B2A18">
        <w:rPr>
          <w:rFonts w:ascii="Calibri" w:eastAsia="Calibri" w:hAnsi="Calibri" w:cs="Calibri"/>
        </w:rPr>
        <w:t xml:space="preserve">Svømmeskolen har hatt </w:t>
      </w:r>
      <w:r>
        <w:rPr>
          <w:rFonts w:ascii="Calibri" w:eastAsia="Calibri" w:hAnsi="Calibri" w:cs="Calibri"/>
        </w:rPr>
        <w:t>104</w:t>
      </w:r>
      <w:r w:rsidRPr="002B2A18">
        <w:rPr>
          <w:rFonts w:ascii="Calibri" w:eastAsia="Calibri" w:hAnsi="Calibri" w:cs="Calibri"/>
        </w:rPr>
        <w:t xml:space="preserve"> kurs, antall kursplasser benyttet va</w:t>
      </w:r>
      <w:r w:rsidRPr="002B2A18">
        <w:rPr>
          <w:rFonts w:eastAsia="Calibri" w:cstheme="minorHAnsi"/>
        </w:rPr>
        <w:t>r</w:t>
      </w:r>
      <w:r w:rsidRPr="002B2A18">
        <w:rPr>
          <w:rFonts w:cstheme="minorHAnsi"/>
          <w:sz w:val="17"/>
          <w:szCs w:val="17"/>
          <w:shd w:val="clear" w:color="auto" w:fill="EDEDED"/>
        </w:rPr>
        <w:t xml:space="preserve"> </w:t>
      </w:r>
      <w:r w:rsidRPr="002B2A18">
        <w:rPr>
          <w:rFonts w:cstheme="minorHAnsi"/>
          <w:shd w:val="clear" w:color="auto" w:fill="EDEDED"/>
        </w:rPr>
        <w:t>8</w:t>
      </w:r>
      <w:r>
        <w:rPr>
          <w:rFonts w:cstheme="minorHAnsi"/>
          <w:shd w:val="clear" w:color="auto" w:fill="EDEDED"/>
        </w:rPr>
        <w:t>66</w:t>
      </w:r>
      <w:r w:rsidRPr="002B2A18">
        <w:rPr>
          <w:rFonts w:ascii="Calibri" w:eastAsia="Calibri" w:hAnsi="Calibri" w:cs="Calibri"/>
        </w:rPr>
        <w:t xml:space="preserve"> i 202</w:t>
      </w:r>
      <w:r>
        <w:rPr>
          <w:rFonts w:ascii="Calibri" w:eastAsia="Calibri" w:hAnsi="Calibri" w:cs="Calibri"/>
        </w:rPr>
        <w:t>3</w:t>
      </w:r>
      <w:r w:rsidRPr="002B2A18">
        <w:rPr>
          <w:rFonts w:ascii="Calibri" w:eastAsia="Calibri" w:hAnsi="Calibri" w:cs="Calibri"/>
        </w:rPr>
        <w:t xml:space="preserve">. Dette </w:t>
      </w:r>
      <w:r>
        <w:rPr>
          <w:rFonts w:ascii="Calibri" w:eastAsia="Calibri" w:hAnsi="Calibri" w:cs="Calibri"/>
        </w:rPr>
        <w:t>er litt</w:t>
      </w:r>
      <w:r w:rsidRPr="002B2A18">
        <w:rPr>
          <w:rFonts w:ascii="Calibri" w:eastAsia="Calibri" w:hAnsi="Calibri" w:cs="Calibri"/>
        </w:rPr>
        <w:t xml:space="preserve"> oppgang fra 202</w:t>
      </w:r>
      <w:r>
        <w:rPr>
          <w:rFonts w:ascii="Calibri" w:eastAsia="Calibri" w:hAnsi="Calibri" w:cs="Calibri"/>
        </w:rPr>
        <w:t>2</w:t>
      </w:r>
      <w:r w:rsidRPr="002B2A18">
        <w:rPr>
          <w:rFonts w:ascii="Calibri" w:eastAsia="Calibri" w:hAnsi="Calibri" w:cs="Calibri"/>
        </w:rPr>
        <w:t xml:space="preserve">. Funksjonshemmede barn har blitt </w:t>
      </w:r>
      <w:proofErr w:type="gramStart"/>
      <w:r w:rsidRPr="002B2A18">
        <w:rPr>
          <w:rFonts w:ascii="Calibri" w:eastAsia="Calibri" w:hAnsi="Calibri" w:cs="Calibri"/>
        </w:rPr>
        <w:t>integrert</w:t>
      </w:r>
      <w:proofErr w:type="gramEnd"/>
      <w:r w:rsidRPr="002B2A18">
        <w:rPr>
          <w:rFonts w:ascii="Calibri" w:eastAsia="Calibri" w:hAnsi="Calibri" w:cs="Calibri"/>
        </w:rPr>
        <w:t xml:space="preserve"> i grupper sammen med funksjonsfriske. </w:t>
      </w:r>
    </w:p>
    <w:p w14:paraId="240F03B9" w14:textId="77777777" w:rsidR="00AB3CB3" w:rsidRDefault="00AB3CB3" w:rsidP="00AB3C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Høsten 2023 ble alle kursene på Sirkelen satt på vent på grunn av reparasjon av svømmehall. 11kurs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90 </w:t>
      </w:r>
      <w:proofErr w:type="spellStart"/>
      <w:r>
        <w:rPr>
          <w:rFonts w:ascii="Calibri" w:eastAsia="Calibri" w:hAnsi="Calibri" w:cs="Calibri"/>
        </w:rPr>
        <w:t>stk</w:t>
      </w:r>
      <w:proofErr w:type="spellEnd"/>
      <w:r>
        <w:rPr>
          <w:rFonts w:ascii="Calibri" w:eastAsia="Calibri" w:hAnsi="Calibri" w:cs="Calibri"/>
        </w:rPr>
        <w:t xml:space="preserve"> hadde 4-5 kurs ganger igjen på kursrunden, som de får tilbud om å fullføre på Bore i 2024. </w:t>
      </w:r>
    </w:p>
    <w:p w14:paraId="6F0E88A0" w14:textId="77777777" w:rsidR="00AB3CB3" w:rsidRDefault="00AB3CB3" w:rsidP="00AB3C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Reparasjon på hallen vil mest sannsynlig pågå i hele 2024. </w:t>
      </w:r>
    </w:p>
    <w:p w14:paraId="1B9C59B7" w14:textId="77777777" w:rsidR="00AB3CB3" w:rsidRPr="002B2A18" w:rsidRDefault="00AB3CB3" w:rsidP="00AB3CB3">
      <w:r>
        <w:rPr>
          <w:rFonts w:ascii="Calibri" w:eastAsia="Calibri" w:hAnsi="Calibri" w:cs="Calibri"/>
        </w:rPr>
        <w:t xml:space="preserve">Generelt </w:t>
      </w:r>
      <w:r>
        <w:t>p</w:t>
      </w:r>
      <w:r w:rsidRPr="002B2A18">
        <w:rPr>
          <w:rFonts w:ascii="Calibri" w:eastAsia="Calibri" w:hAnsi="Calibri" w:cs="Calibri"/>
        </w:rPr>
        <w:t xml:space="preserve">å de begynnende kursene har vi hatt fulle kurs, men på de videregående kursene har vi hatt god plass til flere svømmere. </w:t>
      </w:r>
      <w:r>
        <w:t xml:space="preserve">                                                                                                                     </w:t>
      </w:r>
      <w:r w:rsidRPr="002B2A18">
        <w:rPr>
          <w:rFonts w:ascii="Calibri" w:eastAsia="Calibri" w:hAnsi="Calibri" w:cs="Calibri"/>
        </w:rPr>
        <w:t>På videregående kursnivå får barna tilbud om å delta på kurs 2-3 dager i uka for å heve nivået på de yngste. De betaler en makspris på 1 kursavgift.</w:t>
      </w:r>
    </w:p>
    <w:p w14:paraId="582A710F" w14:textId="77777777" w:rsidR="00AB3CB3" w:rsidRDefault="00AB3CB3" w:rsidP="00AB3CB3">
      <w:pPr>
        <w:rPr>
          <w:rFonts w:ascii="Calibri" w:eastAsia="Calibri" w:hAnsi="Calibri" w:cs="Calibri"/>
        </w:rPr>
      </w:pPr>
      <w:r w:rsidRPr="002B2A18">
        <w:rPr>
          <w:rFonts w:ascii="Calibri" w:eastAsia="Calibri" w:hAnsi="Calibri" w:cs="Calibri"/>
        </w:rPr>
        <w:t>Svømmeskolen har vært ledet av Annette Vargland, og det har vært 1</w:t>
      </w:r>
      <w:r>
        <w:rPr>
          <w:rFonts w:ascii="Calibri" w:eastAsia="Calibri" w:hAnsi="Calibri" w:cs="Calibri"/>
        </w:rPr>
        <w:t>6</w:t>
      </w:r>
      <w:r w:rsidRPr="002B2A18">
        <w:rPr>
          <w:rFonts w:ascii="Calibri" w:eastAsia="Calibri" w:hAnsi="Calibri" w:cs="Calibri"/>
        </w:rPr>
        <w:t xml:space="preserve"> instruktører og hjelpeinstruktører i 202</w:t>
      </w:r>
      <w:r>
        <w:rPr>
          <w:rFonts w:ascii="Calibri" w:eastAsia="Calibri" w:hAnsi="Calibri" w:cs="Calibri"/>
        </w:rPr>
        <w:t>3</w:t>
      </w:r>
      <w:r w:rsidRPr="002B2A18">
        <w:rPr>
          <w:rFonts w:ascii="Calibri" w:eastAsia="Calibri" w:hAnsi="Calibri" w:cs="Calibri"/>
        </w:rPr>
        <w:t>.</w:t>
      </w:r>
    </w:p>
    <w:p w14:paraId="3A29926A" w14:textId="77777777" w:rsidR="00E07120" w:rsidRPr="00AE0241" w:rsidRDefault="00E07120" w:rsidP="00AB3CB3">
      <w:pPr>
        <w:rPr>
          <w:rFonts w:ascii="Calibri" w:eastAsia="Calibri" w:hAnsi="Calibri" w:cs="Calibri"/>
        </w:rPr>
      </w:pPr>
    </w:p>
    <w:p w14:paraId="4AB94A07" w14:textId="77777777" w:rsidR="00E07120" w:rsidRPr="008F5F11" w:rsidRDefault="00E07120" w:rsidP="00E07120">
      <w:pPr>
        <w:pStyle w:val="Overskrift2"/>
      </w:pPr>
      <w:bookmarkStart w:id="28" w:name="_Toc160022996"/>
      <w:r w:rsidRPr="008F5F11">
        <w:t>Instruktøroversikt i Svømmeskolen 202</w:t>
      </w:r>
      <w:r>
        <w:t>3</w:t>
      </w:r>
      <w:bookmarkEnd w:id="28"/>
    </w:p>
    <w:p w14:paraId="033EC63B" w14:textId="77777777" w:rsidR="00E07120" w:rsidRDefault="00E07120" w:rsidP="00E07120">
      <w:pPr>
        <w:spacing w:line="257" w:lineRule="auto"/>
        <w:rPr>
          <w:rFonts w:ascii="Calibri" w:eastAsia="Calibri" w:hAnsi="Calibri" w:cs="Calibri"/>
        </w:rPr>
      </w:pPr>
    </w:p>
    <w:p w14:paraId="4159BD38" w14:textId="67E2CF7C" w:rsidR="00E07120" w:rsidRPr="006A4B23" w:rsidRDefault="00E07120" w:rsidP="00E07120">
      <w:pPr>
        <w:spacing w:line="257" w:lineRule="auto"/>
      </w:pPr>
      <w:r w:rsidRPr="006A4B23">
        <w:rPr>
          <w:rFonts w:ascii="Calibri" w:eastAsia="Calibri" w:hAnsi="Calibri" w:cs="Calibri"/>
        </w:rPr>
        <w:t>Våren 202</w:t>
      </w:r>
      <w:r>
        <w:rPr>
          <w:rFonts w:ascii="Calibri" w:eastAsia="Calibri" w:hAnsi="Calibri" w:cs="Calibri"/>
        </w:rPr>
        <w:t>3</w:t>
      </w:r>
      <w:r w:rsidRPr="006A4B23">
        <w:rPr>
          <w:rFonts w:ascii="Calibri" w:eastAsia="Calibri" w:hAnsi="Calibri" w:cs="Calibri"/>
        </w:rPr>
        <w:t xml:space="preserve"> hadde klubben 1</w:t>
      </w:r>
      <w:r>
        <w:rPr>
          <w:rFonts w:ascii="Calibri" w:eastAsia="Calibri" w:hAnsi="Calibri" w:cs="Calibri"/>
        </w:rPr>
        <w:t>6</w:t>
      </w:r>
      <w:r w:rsidRPr="006A4B23">
        <w:rPr>
          <w:rFonts w:ascii="Calibri" w:eastAsia="Calibri" w:hAnsi="Calibri" w:cs="Calibri"/>
        </w:rPr>
        <w:t xml:space="preserve"> instruktører og assistenter/badevakter.</w:t>
      </w:r>
    </w:p>
    <w:p w14:paraId="2ABCDC8B" w14:textId="77777777" w:rsidR="00E07120" w:rsidRPr="006A4B23" w:rsidRDefault="00E07120" w:rsidP="00E07120">
      <w:pPr>
        <w:spacing w:line="257" w:lineRule="auto"/>
      </w:pPr>
      <w:r w:rsidRPr="006A4B23">
        <w:rPr>
          <w:rFonts w:ascii="Calibri" w:eastAsia="Calibri" w:hAnsi="Calibri" w:cs="Calibri"/>
        </w:rPr>
        <w:t>Høsten 202</w:t>
      </w:r>
      <w:r>
        <w:rPr>
          <w:rFonts w:ascii="Calibri" w:eastAsia="Calibri" w:hAnsi="Calibri" w:cs="Calibri"/>
        </w:rPr>
        <w:t>3</w:t>
      </w:r>
      <w:r w:rsidRPr="006A4B23">
        <w:rPr>
          <w:rFonts w:ascii="Calibri" w:eastAsia="Calibri" w:hAnsi="Calibri" w:cs="Calibri"/>
        </w:rPr>
        <w:t xml:space="preserve"> hadde klubben 1</w:t>
      </w:r>
      <w:r>
        <w:rPr>
          <w:rFonts w:ascii="Calibri" w:eastAsia="Calibri" w:hAnsi="Calibri" w:cs="Calibri"/>
        </w:rPr>
        <w:t>5</w:t>
      </w:r>
      <w:r w:rsidRPr="006A4B23">
        <w:rPr>
          <w:rFonts w:ascii="Calibri" w:eastAsia="Calibri" w:hAnsi="Calibri" w:cs="Calibri"/>
        </w:rPr>
        <w:t xml:space="preserve"> instruktører og Assistenter / badevakter, mot 22 instruktører og 3 assistenter i 2018. Vi har pr nå litt få instruktører som drar mye av lasset. </w:t>
      </w:r>
    </w:p>
    <w:p w14:paraId="70B24636" w14:textId="77777777" w:rsidR="00E07120" w:rsidRDefault="00E07120" w:rsidP="00E07120">
      <w:pPr>
        <w:spacing w:line="257" w:lineRule="auto"/>
        <w:rPr>
          <w:rFonts w:ascii="Calibri" w:eastAsia="Calibri" w:hAnsi="Calibri" w:cs="Calibri"/>
        </w:rPr>
      </w:pPr>
      <w:r w:rsidRPr="006A4B23">
        <w:rPr>
          <w:rFonts w:ascii="Calibri" w:eastAsia="Calibri" w:hAnsi="Calibri" w:cs="Calibri"/>
        </w:rPr>
        <w:t>Vi har stadig påfyll med nye instruktører.  Men vi har også mange gode erfarne instruktører.</w:t>
      </w:r>
      <w:r>
        <w:rPr>
          <w:rFonts w:ascii="Calibri" w:eastAsia="Calibri" w:hAnsi="Calibri" w:cs="Calibri"/>
        </w:rPr>
        <w:t xml:space="preserve">               </w:t>
      </w:r>
      <w:r w:rsidRPr="006A4B23">
        <w:rPr>
          <w:rFonts w:ascii="Calibri" w:eastAsia="Calibri" w:hAnsi="Calibri" w:cs="Calibri"/>
        </w:rPr>
        <w:t>Vi har endelig kunne sende instruktører på kurs, og vi har fått flere som har utdannet seg til Begynnende instruktører. Og et par til Videregående instruktører</w:t>
      </w:r>
      <w:r>
        <w:rPr>
          <w:rFonts w:ascii="Calibri" w:eastAsia="Calibri" w:hAnsi="Calibri" w:cs="Calibri"/>
        </w:rPr>
        <w:t xml:space="preserve">. </w:t>
      </w:r>
    </w:p>
    <w:p w14:paraId="16D6074E" w14:textId="01A34C49" w:rsidR="00E07120" w:rsidRPr="00E07120" w:rsidRDefault="00E07120" w:rsidP="00E07120">
      <w:pPr>
        <w:spacing w:line="257" w:lineRule="auto"/>
        <w:rPr>
          <w:rFonts w:ascii="Calibri" w:eastAsia="Calibri" w:hAnsi="Calibri" w:cs="Calibri"/>
        </w:rPr>
      </w:pPr>
      <w:r w:rsidRPr="00441A17">
        <w:rPr>
          <w:rFonts w:ascii="Calibri" w:eastAsia="Calibri" w:hAnsi="Calibri" w:cs="Calibri"/>
          <w:color w:val="000000" w:themeColor="text1"/>
        </w:rPr>
        <w:t xml:space="preserve">  </w:t>
      </w:r>
    </w:p>
    <w:tbl>
      <w:tblPr>
        <w:tblW w:w="894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390"/>
        <w:gridCol w:w="3030"/>
        <w:gridCol w:w="2520"/>
      </w:tblGrid>
      <w:tr w:rsidR="00E07120" w:rsidRPr="00441A17" w14:paraId="1E0435E8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2BE2FABA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Navn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DB97EAC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Rolle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03D62CE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Semester</w:t>
            </w:r>
          </w:p>
        </w:tc>
      </w:tr>
      <w:tr w:rsidR="00E07120" w:rsidRPr="00441A17" w14:paraId="51FC5B3E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294BA2F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Annette Vargland 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B759B1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Svømmeskoleansvarlig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8B31F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Vår/høst</w:t>
            </w:r>
          </w:p>
        </w:tc>
      </w:tr>
      <w:tr w:rsidR="00E07120" w:rsidRPr="00441A17" w14:paraId="1A5108DD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9452F17" w14:textId="77777777" w:rsidR="00E07120" w:rsidRPr="00441A17" w:rsidRDefault="00E07120" w:rsidP="00161E01">
            <w:r>
              <w:t>Emma Skogen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C6FD4" w14:textId="77777777" w:rsidR="00E07120" w:rsidRPr="00441A17" w:rsidRDefault="00E07120" w:rsidP="00161E01">
            <w:r>
              <w:t xml:space="preserve">Hjelpeinstruktør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CAF621" w14:textId="77777777" w:rsidR="00E07120" w:rsidRPr="00441A17" w:rsidRDefault="00E07120" w:rsidP="00161E01">
            <w:r>
              <w:t>Vår/høst</w:t>
            </w:r>
          </w:p>
        </w:tc>
      </w:tr>
      <w:tr w:rsidR="00E07120" w:rsidRPr="00441A17" w14:paraId="6479966A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1CDB498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Emilie Borsheim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95E870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Begynner Instruktør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02D387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Vår/Høst</w:t>
            </w:r>
          </w:p>
        </w:tc>
      </w:tr>
      <w:tr w:rsidR="00E07120" w:rsidRPr="00441A17" w14:paraId="357F44FB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78C5F70" w14:textId="77777777" w:rsidR="00E07120" w:rsidRPr="00441A17" w:rsidRDefault="00000000" w:rsidP="00161E01">
            <w:hyperlink r:id="rId13">
              <w:r w:rsidR="00E07120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Arian</w:t>
              </w:r>
            </w:hyperlink>
            <w:r w:rsidR="00E07120">
              <w:rPr>
                <w:rStyle w:val="Hyperkobling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E07120">
              <w:rPr>
                <w:rStyle w:val="Hyperkobling"/>
                <w:rFonts w:ascii="Calibri" w:eastAsia="Calibri" w:hAnsi="Calibri" w:cs="Calibri"/>
                <w:sz w:val="20"/>
                <w:szCs w:val="20"/>
              </w:rPr>
              <w:t>Eshaghi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62573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>Hjelpeinstruktør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79DD8" w14:textId="77777777" w:rsidR="00E07120" w:rsidRPr="00441A17" w:rsidRDefault="00E07120" w:rsidP="00161E01">
            <w:r>
              <w:t xml:space="preserve">Høst </w:t>
            </w:r>
          </w:p>
        </w:tc>
      </w:tr>
      <w:tr w:rsidR="00E07120" w:rsidRPr="00441A17" w14:paraId="7EAE6203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E861F08" w14:textId="77777777" w:rsidR="00E07120" w:rsidRPr="00441A17" w:rsidRDefault="00000000" w:rsidP="00161E01">
            <w:hyperlink r:id="rId14">
              <w:r w:rsidR="00E07120" w:rsidRPr="00441A17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 xml:space="preserve">Zahra </w:t>
              </w:r>
              <w:proofErr w:type="spellStart"/>
              <w:r w:rsidR="00E07120" w:rsidRPr="00441A17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Ghiabi</w:t>
              </w:r>
              <w:proofErr w:type="spellEnd"/>
            </w:hyperlink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616B8C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Trener1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7943A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Vår/</w:t>
            </w:r>
          </w:p>
        </w:tc>
      </w:tr>
      <w:tr w:rsidR="00E07120" w:rsidRPr="00441A17" w14:paraId="67182250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2F3117E" w14:textId="77777777" w:rsidR="00E07120" w:rsidRPr="00441A17" w:rsidRDefault="00E07120" w:rsidP="00161E01">
            <w:proofErr w:type="spellStart"/>
            <w:r>
              <w:t>Maksymilian</w:t>
            </w:r>
            <w:proofErr w:type="spellEnd"/>
            <w:r>
              <w:t xml:space="preserve"> Stelmach 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2C0C0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 xml:space="preserve">Hjelpeinstruktør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96583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Høst</w:t>
            </w:r>
          </w:p>
        </w:tc>
      </w:tr>
      <w:tr w:rsidR="00E07120" w:rsidRPr="00441A17" w14:paraId="1ADF43B1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3E93B18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Karen Østebø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8CCE00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>Videregående</w:t>
            </w:r>
            <w:r w:rsidRPr="00441A17">
              <w:rPr>
                <w:rFonts w:ascii="Calibri" w:eastAsia="Calibri" w:hAnsi="Calibri" w:cs="Calibri"/>
                <w:sz w:val="20"/>
                <w:szCs w:val="20"/>
              </w:rPr>
              <w:t>instruktør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C7BE60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Vår/høst</w:t>
            </w:r>
          </w:p>
        </w:tc>
      </w:tr>
      <w:tr w:rsidR="00E07120" w:rsidRPr="00441A17" w14:paraId="14FC6DE7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234967A" w14:textId="77777777" w:rsidR="00E07120" w:rsidRPr="00441A17" w:rsidRDefault="00000000" w:rsidP="00161E01">
            <w:hyperlink r:id="rId15">
              <w:proofErr w:type="spellStart"/>
              <w:r w:rsidR="00E07120" w:rsidRPr="00441A17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Weronika</w:t>
              </w:r>
              <w:proofErr w:type="spellEnd"/>
              <w:r w:rsidR="00E07120" w:rsidRPr="00441A17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 xml:space="preserve"> Stelmach</w:t>
              </w:r>
            </w:hyperlink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7D6A23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>Videregående</w:t>
            </w:r>
            <w:r w:rsidRPr="00441A17">
              <w:rPr>
                <w:rFonts w:ascii="Calibri" w:eastAsia="Calibri" w:hAnsi="Calibri" w:cs="Calibri"/>
                <w:sz w:val="20"/>
                <w:szCs w:val="20"/>
              </w:rPr>
              <w:t>instruktør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D93D1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Vår/Høst</w:t>
            </w:r>
          </w:p>
        </w:tc>
      </w:tr>
      <w:tr w:rsidR="00E07120" w:rsidRPr="00441A17" w14:paraId="3EF7132B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310FA81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Mina Holen 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66FA8F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>Videregående</w:t>
            </w:r>
            <w:r w:rsidRPr="00441A17">
              <w:rPr>
                <w:rFonts w:ascii="Calibri" w:eastAsia="Calibri" w:hAnsi="Calibri" w:cs="Calibri"/>
                <w:sz w:val="20"/>
                <w:szCs w:val="20"/>
              </w:rPr>
              <w:t>instruktør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A715AA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Vår/ Høst </w:t>
            </w:r>
          </w:p>
        </w:tc>
      </w:tr>
      <w:tr w:rsidR="00E07120" w:rsidRPr="00441A17" w14:paraId="2C52CD29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7A72E7E" w14:textId="77777777" w:rsidR="00E07120" w:rsidRPr="00441A17" w:rsidRDefault="00E07120" w:rsidP="00161E01">
            <w:r>
              <w:t xml:space="preserve">Sara O </w:t>
            </w:r>
            <w:proofErr w:type="spellStart"/>
            <w:r>
              <w:t>Modelewska</w:t>
            </w:r>
            <w:proofErr w:type="spellEnd"/>
            <w:r>
              <w:t xml:space="preserve"> 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AF5164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>Videregående</w:t>
            </w:r>
            <w:r w:rsidRPr="00441A17">
              <w:rPr>
                <w:rFonts w:ascii="Calibri" w:eastAsia="Calibri" w:hAnsi="Calibri" w:cs="Calibri"/>
                <w:sz w:val="20"/>
                <w:szCs w:val="20"/>
              </w:rPr>
              <w:t>instruktør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D25D52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Vår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/Høst </w:t>
            </w:r>
          </w:p>
        </w:tc>
      </w:tr>
      <w:tr w:rsidR="00E07120" w:rsidRPr="00441A17" w14:paraId="49FDCE08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F956479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Emily </w:t>
            </w:r>
            <w:proofErr w:type="spellStart"/>
            <w:r w:rsidRPr="00441A17">
              <w:rPr>
                <w:rFonts w:ascii="Calibri" w:eastAsia="Calibri" w:hAnsi="Calibri" w:cs="Calibri"/>
                <w:sz w:val="20"/>
                <w:szCs w:val="20"/>
              </w:rPr>
              <w:t>Hattaland</w:t>
            </w:r>
            <w:proofErr w:type="spellEnd"/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 Krog 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C7A35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 xml:space="preserve">Begynnende Instruktør </w:t>
            </w:r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290DA9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Høst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/vår </w:t>
            </w:r>
          </w:p>
        </w:tc>
      </w:tr>
      <w:tr w:rsidR="00E07120" w:rsidRPr="00441A17" w14:paraId="58CFAD7F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8D5E73E" w14:textId="77777777" w:rsidR="00E07120" w:rsidRPr="00441A17" w:rsidRDefault="00E07120" w:rsidP="00161E01">
            <w:r>
              <w:t xml:space="preserve">Live Braut 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15034D" w14:textId="77777777" w:rsidR="00E07120" w:rsidRPr="00441A17" w:rsidRDefault="00E07120" w:rsidP="00161E01">
            <w:r>
              <w:t xml:space="preserve">Hjelpeinstruktør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2C6948" w14:textId="77777777" w:rsidR="00E07120" w:rsidRPr="00441A17" w:rsidRDefault="00E07120" w:rsidP="00161E01">
            <w:r>
              <w:t xml:space="preserve">Vår/høst </w:t>
            </w:r>
          </w:p>
        </w:tc>
      </w:tr>
      <w:tr w:rsidR="00E07120" w:rsidRPr="00441A17" w14:paraId="42A13F76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23FBFC6" w14:textId="77777777" w:rsidR="00E07120" w:rsidRPr="00441A17" w:rsidRDefault="00E07120" w:rsidP="00161E01">
            <w:r>
              <w:t xml:space="preserve">Kristina Sunde 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CD237" w14:textId="77777777" w:rsidR="00E07120" w:rsidRPr="00441A17" w:rsidRDefault="00E07120" w:rsidP="00161E01">
            <w:r>
              <w:t>Hjelpeinstruktør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09662A" w14:textId="77777777" w:rsidR="00E07120" w:rsidRPr="00441A17" w:rsidRDefault="00E07120" w:rsidP="00161E01">
            <w:r>
              <w:t>Vår/høst</w:t>
            </w:r>
          </w:p>
        </w:tc>
      </w:tr>
      <w:tr w:rsidR="00E07120" w:rsidRPr="00441A17" w14:paraId="6EC8E4FD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3F0C626A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Tristan Ulrik </w:t>
            </w:r>
            <w:proofErr w:type="spellStart"/>
            <w:r w:rsidRPr="00441A17">
              <w:rPr>
                <w:rFonts w:ascii="Calibri" w:eastAsia="Calibri" w:hAnsi="Calibri" w:cs="Calibri"/>
                <w:sz w:val="20"/>
                <w:szCs w:val="20"/>
              </w:rPr>
              <w:t>Rindahl</w:t>
            </w:r>
            <w:proofErr w:type="spellEnd"/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-Fuhr </w:t>
            </w:r>
          </w:p>
        </w:tc>
        <w:tc>
          <w:tcPr>
            <w:tcW w:w="3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9286076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>Videregående</w:t>
            </w:r>
            <w:r w:rsidRPr="00441A17">
              <w:rPr>
                <w:rFonts w:ascii="Calibri" w:eastAsia="Calibri" w:hAnsi="Calibri" w:cs="Calibri"/>
                <w:sz w:val="20"/>
                <w:szCs w:val="20"/>
              </w:rPr>
              <w:t>instruktør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D09748B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Vår/høst</w:t>
            </w:r>
          </w:p>
        </w:tc>
      </w:tr>
      <w:tr w:rsidR="00E07120" w:rsidRPr="00441A17" w14:paraId="456085D4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2C05BEB7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Sofia Maria </w:t>
            </w:r>
            <w:proofErr w:type="spellStart"/>
            <w:r w:rsidRPr="00441A17">
              <w:rPr>
                <w:rFonts w:ascii="Calibri" w:eastAsia="Calibri" w:hAnsi="Calibri" w:cs="Calibri"/>
                <w:sz w:val="20"/>
                <w:szCs w:val="20"/>
              </w:rPr>
              <w:t>Krystek</w:t>
            </w:r>
            <w:proofErr w:type="spellEnd"/>
            <w:r w:rsidRPr="00441A1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3722F3F" w14:textId="77777777" w:rsidR="00E07120" w:rsidRPr="00441A17" w:rsidRDefault="00E07120" w:rsidP="00161E01">
            <w:r>
              <w:rPr>
                <w:rFonts w:ascii="Calibri" w:eastAsia="Calibri" w:hAnsi="Calibri" w:cs="Calibri"/>
                <w:sz w:val="20"/>
                <w:szCs w:val="20"/>
              </w:rPr>
              <w:t>Videregående</w:t>
            </w:r>
            <w:r w:rsidRPr="00441A17">
              <w:rPr>
                <w:rFonts w:ascii="Calibri" w:eastAsia="Calibri" w:hAnsi="Calibri" w:cs="Calibri"/>
                <w:sz w:val="20"/>
                <w:szCs w:val="20"/>
              </w:rPr>
              <w:t>instruktør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E8B69A3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sz w:val="20"/>
                <w:szCs w:val="20"/>
              </w:rPr>
              <w:t>Vår/høst</w:t>
            </w:r>
          </w:p>
        </w:tc>
      </w:tr>
      <w:tr w:rsidR="00E07120" w:rsidRPr="00441A17" w14:paraId="53B3DF44" w14:textId="77777777" w:rsidTr="00161E01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22FAFA59" w14:textId="77777777" w:rsidR="00E07120" w:rsidRPr="00441A17" w:rsidRDefault="00E07120" w:rsidP="00161E0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Maja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Skorupa</w:t>
            </w:r>
            <w:proofErr w:type="spellEnd"/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162E421" w14:textId="77777777" w:rsidR="00E07120" w:rsidRDefault="00E07120" w:rsidP="00161E0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Hjelpeinstruktør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9D67785" w14:textId="77777777" w:rsidR="00E07120" w:rsidRPr="00441A17" w:rsidRDefault="00E07120" w:rsidP="00161E0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Vår/høst </w:t>
            </w:r>
          </w:p>
        </w:tc>
      </w:tr>
    </w:tbl>
    <w:p w14:paraId="36890527" w14:textId="77777777" w:rsidR="00E07120" w:rsidRPr="00441A17" w:rsidRDefault="00E07120" w:rsidP="00E07120">
      <w:r w:rsidRPr="00441A17">
        <w:rPr>
          <w:rFonts w:ascii="Calibri" w:eastAsia="Calibri" w:hAnsi="Calibri" w:cs="Calibri"/>
          <w:color w:val="FF0000"/>
        </w:rPr>
        <w:t xml:space="preserve"> </w:t>
      </w:r>
    </w:p>
    <w:p w14:paraId="41976DA7" w14:textId="77777777" w:rsidR="00E07120" w:rsidRPr="00441A17" w:rsidRDefault="00E07120" w:rsidP="00E07120">
      <w:pPr>
        <w:spacing w:line="257" w:lineRule="auto"/>
      </w:pPr>
      <w:r w:rsidRPr="00441A17">
        <w:rPr>
          <w:rFonts w:ascii="Calibri" w:eastAsia="Calibri" w:hAnsi="Calibri" w:cs="Calibri"/>
          <w:color w:val="FF0000"/>
        </w:rPr>
        <w:t xml:space="preserve">  </w:t>
      </w:r>
    </w:p>
    <w:p w14:paraId="69567A41" w14:textId="77777777" w:rsidR="00E07120" w:rsidRPr="00441A17" w:rsidRDefault="00E07120" w:rsidP="00E07120">
      <w:pPr>
        <w:pStyle w:val="Overskrift2"/>
      </w:pPr>
      <w:bookmarkStart w:id="29" w:name="_Toc160022997"/>
      <w:r w:rsidRPr="00441A17">
        <w:rPr>
          <w:rFonts w:ascii="Calibri Light" w:eastAsia="Calibri Light" w:hAnsi="Calibri Light" w:cs="Calibri Light"/>
        </w:rPr>
        <w:t>Kursoversikten for 202</w:t>
      </w:r>
      <w:r>
        <w:rPr>
          <w:rFonts w:ascii="Calibri Light" w:eastAsia="Calibri Light" w:hAnsi="Calibri Light" w:cs="Calibri Light"/>
        </w:rPr>
        <w:t>3</w:t>
      </w:r>
      <w:bookmarkEnd w:id="29"/>
    </w:p>
    <w:p w14:paraId="359D009B" w14:textId="77777777" w:rsidR="00E07120" w:rsidRPr="00441A17" w:rsidRDefault="00E07120" w:rsidP="00E07120">
      <w:pPr>
        <w:spacing w:line="257" w:lineRule="auto"/>
        <w:rPr>
          <w:rFonts w:ascii="Calibri" w:eastAsia="Calibri" w:hAnsi="Calibri" w:cs="Calibri"/>
        </w:rPr>
      </w:pPr>
      <w:r w:rsidRPr="00441A17">
        <w:rPr>
          <w:rFonts w:ascii="Calibri" w:eastAsia="Calibri" w:hAnsi="Calibri" w:cs="Calibri"/>
          <w:color w:val="000000" w:themeColor="text1"/>
        </w:rPr>
        <w:t>Det ble i 202</w:t>
      </w:r>
      <w:r>
        <w:rPr>
          <w:rFonts w:ascii="Calibri" w:eastAsia="Calibri" w:hAnsi="Calibri" w:cs="Calibri"/>
          <w:color w:val="000000" w:themeColor="text1"/>
        </w:rPr>
        <w:t>3</w:t>
      </w:r>
      <w:r w:rsidRPr="00441A17">
        <w:rPr>
          <w:rFonts w:ascii="Calibri" w:eastAsia="Calibri" w:hAnsi="Calibri" w:cs="Calibri"/>
          <w:color w:val="000000" w:themeColor="text1"/>
        </w:rPr>
        <w:t xml:space="preserve"> avholdt følgende kurs i KSSK </w:t>
      </w:r>
      <w:r w:rsidRPr="00353056">
        <w:rPr>
          <w:rFonts w:ascii="Calibri" w:eastAsia="Calibri" w:hAnsi="Calibri" w:cs="Calibri"/>
        </w:rPr>
        <w:t>Svømmeskolen</w:t>
      </w:r>
      <w:r>
        <w:rPr>
          <w:rFonts w:ascii="Calibri" w:eastAsia="Calibri" w:hAnsi="Calibri" w:cs="Calibri"/>
        </w:rPr>
        <w:t>:</w:t>
      </w:r>
      <w:r w:rsidRPr="00353056">
        <w:rPr>
          <w:rFonts w:ascii="Calibri" w:eastAsia="Calibri" w:hAnsi="Calibri" w:cs="Calibri"/>
        </w:rPr>
        <w:t xml:space="preserve"> </w:t>
      </w:r>
    </w:p>
    <w:p w14:paraId="632D10D9" w14:textId="77777777" w:rsidR="00E07120" w:rsidRPr="00C4471D" w:rsidRDefault="00E07120" w:rsidP="00E07120">
      <w:pPr>
        <w:spacing w:line="257" w:lineRule="auto"/>
        <w:rPr>
          <w:color w:val="FF0000"/>
        </w:rPr>
      </w:pPr>
    </w:p>
    <w:tbl>
      <w:tblPr>
        <w:tblW w:w="838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87"/>
        <w:gridCol w:w="1665"/>
        <w:gridCol w:w="1665"/>
        <w:gridCol w:w="1665"/>
        <w:gridCol w:w="1002"/>
      </w:tblGrid>
      <w:tr w:rsidR="00E07120" w:rsidRPr="00441A17" w14:paraId="13C5D92A" w14:textId="77777777" w:rsidTr="00161E01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bottom"/>
          </w:tcPr>
          <w:p w14:paraId="52EC4D2B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Kursnavn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bottom"/>
          </w:tcPr>
          <w:p w14:paraId="4E593985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Kurssted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bottom"/>
          </w:tcPr>
          <w:p w14:paraId="5000876C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Kurstype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bottom"/>
          </w:tcPr>
          <w:p w14:paraId="3F58077C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Ukedag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vAlign w:val="bottom"/>
          </w:tcPr>
          <w:p w14:paraId="2F24044D" w14:textId="77777777" w:rsidR="00E07120" w:rsidRPr="00441A17" w:rsidRDefault="00E07120" w:rsidP="00161E01">
            <w:r w:rsidRPr="00441A1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Deltagere </w:t>
            </w:r>
          </w:p>
        </w:tc>
      </w:tr>
      <w:tr w:rsidR="00E07120" w:rsidRPr="00441A17" w14:paraId="60039E56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8D5E9" w14:textId="77777777" w:rsidR="00E07120" w:rsidRPr="00441A17" w:rsidRDefault="00E07120" w:rsidP="00161E01"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Delfin Klepphallen 16.00-1700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30138" w14:textId="77777777" w:rsidR="00E07120" w:rsidRPr="00441A17" w:rsidRDefault="00E07120" w:rsidP="00161E01"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29650" w14:textId="77777777" w:rsidR="00E07120" w:rsidRPr="00441A17" w:rsidRDefault="00E07120" w:rsidP="00161E01"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Delfinmerket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D5427" w14:textId="77777777" w:rsidR="00E07120" w:rsidRPr="00441A17" w:rsidRDefault="00E07120" w:rsidP="00161E01"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9234E3" w14:textId="77777777" w:rsidR="00E07120" w:rsidRPr="00441A17" w:rsidRDefault="00E07120" w:rsidP="00161E01">
            <w:pPr>
              <w:jc w:val="right"/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6DAE17B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E3A1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Delfin Klepphallen 16.00-1700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7269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095C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Delfinmerket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F814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CEAC20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134E745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0F4B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Delfin Klepphallen 16.00-1700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Mandager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8E88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D209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Delfinmerket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723E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185A55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00E07120" w:rsidRPr="00702365" w14:paraId="2AB8BF0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1815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Delfin Tors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18.20-19.20 H23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B199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1271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Delfinmerket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A5E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695A43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06F226E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4CDE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 Man 16.00-16.30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BDB6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CD90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DEC5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813599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1E6719A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BD44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 Man 17.30-18.00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B3F2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3483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70A0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996FE9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62577850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01DF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 Man 17.30-18.00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A881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2A70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F845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762ADF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</w:tr>
      <w:tr w:rsidR="00E07120" w:rsidRPr="00702365" w14:paraId="420594D1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F83F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 Man 17.30-18.00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6213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6668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7E73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1EF0B8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0D15C096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AE4D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 Man 17.30-18.00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956C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21DB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B4CD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9F15D7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64D0BDFD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9E80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 Man 19.00-19.30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7FEF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DCF3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3E16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0BE803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45AA8B1D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795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 Man 19.00-19.30 V23.02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CBDB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62D4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2FD6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20AD71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3FD5E88E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A0D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Hvalmerket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16.00-16.30 H23.2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13E2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9476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575A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BFD187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5A45231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7787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Hvalmerket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16.00-16.30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6124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7F07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16B7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7554D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43F2570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0C2F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Hvalmerket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16.00-16.30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33BE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D775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8127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08F029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1E206E9D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22E7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 xml:space="preserve">Hvalmerket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16.30-17.00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D738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5FC4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06E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34BC16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301A0BB1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02F9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Hvalmerket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16.30-17.00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F64D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B640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9C3B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969D36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700AD990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F4E6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Hvalmerket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16.30-17.00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0B69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9969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339F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035CC5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45B5B3ED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96E0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HvalmerketOns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1700-1730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E36F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E8AE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3812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7FA3A5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</w:tr>
      <w:tr w:rsidR="00E07120" w:rsidRPr="00702365" w14:paraId="458566AB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473C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HvalmerketOns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1700-1730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A434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2E3A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4BC6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ADD9B2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</w:tr>
      <w:tr w:rsidR="00E07120" w:rsidRPr="00702365" w14:paraId="494A9EDB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0824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HvalmerketOns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1700-1730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243D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27B5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Hvalmerket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243F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37587E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00E07120" w:rsidRPr="00702365" w14:paraId="4530F78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D238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KSSK Aspirant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8E86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9D7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Ungdom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C13A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7B246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00E07120" w:rsidRPr="00702365" w14:paraId="72F51E05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5145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KSSK Aspirant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B2C9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9AF6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Ungdom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A4B5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695BD6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00E07120" w:rsidRPr="00702365" w14:paraId="4CB9713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D9AA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KSSK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Konkurransegr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2023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1F33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984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Ungdom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B2CC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Fredag, Lørdag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B14BE6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00E07120" w:rsidRPr="00702365" w14:paraId="0D3D700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97A2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Kssk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Rekrutt2 H23, Man,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06AA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8A13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Tilrettelagte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DE62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635194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00E07120" w:rsidRPr="00702365" w14:paraId="2A26920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FD7D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Kssk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Rekrutt2 -v23, Man,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94E3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B7E4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Tilrettelagte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78CB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Fredag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DECB36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6ED994F6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D3EA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for de Små Man 17.15-17.40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A8A2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1E39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3E16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1B214F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33FF6ABB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4833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for de Små Man 17.15-17.40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B043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E6C8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6654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B79C99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12B4742D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E56E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for de Små Man 17.15-17.40.02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8ED5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6853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0671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AEE5D9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75CD576E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99A9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Man 17.40-18.20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D890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F6F8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70DB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555C93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751FB70B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0039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Man 17.40-18.20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739D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2892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38E4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362B15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44581B1D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E08E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Man 17.40-18.20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91D2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1203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DA1C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84B671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4265FC9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5105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Man 18.20-1900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177A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93B6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8020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22C82C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29C9419D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877C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Pingvin Man 18.20-1900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7492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F65A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B2F0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78E3D6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00E07120" w:rsidRPr="00702365" w14:paraId="485574F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6F8B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Man 18.20-1900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FF4F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5B74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592F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B4A61C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52087A2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5C83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Tirs 1640-1720 H23.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E58D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Sirkelen Terapibasseng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41EA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8DCF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52941A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525C9788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2A8F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Tirs 1640-1720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90F8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Sirkelen Terapibasseng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59B4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3394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893900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00E07120" w:rsidRPr="00702365" w14:paraId="3A05BD2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E10C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Tirs 1640-1720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66A0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Sirkelen Terapibasseng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D555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F040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A6733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2006574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6992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 Tirs 1720-1800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D223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Sirkelen Terapibasseng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562C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C4AB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6BD63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00E07120" w:rsidRPr="00702365" w14:paraId="444A94A8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FCB7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Pingvin/selunge Tirs 1605-1640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E3BD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Sirkelen Terapibasseng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9D71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D1AC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C8BEC0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00E07120" w:rsidRPr="00702365" w14:paraId="3415914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5C0C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Pingvin/Selunge Tors 17:10-17:50H23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0902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6A1C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9FE7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37ED5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00E07120" w:rsidRPr="00702365" w14:paraId="16FA571E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38A8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 2 Tors 17:10-17:50V23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B4F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A141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2A46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F90324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00E07120" w:rsidRPr="00702365" w14:paraId="68775EA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CE7F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 2 Tors 17:10-17:50V23.2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C1FA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6846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767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544212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24A9F9A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78D7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 Tors 1630-1710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A71F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3980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C297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EFD421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3209AD0B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C19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 Tors 1630-1710 n23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1ED3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525C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706E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CFB96E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00142CDB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0510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 Tors 1630-1710 n23.2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1E8D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F464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Pingvinmerket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92B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037108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08DC369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9851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Rekrutt (Hai)Man 1700-1800K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1600-1700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340F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Klepp Hallen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FE5A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Haimerket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ADC3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9DFC13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53A0B466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67EC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Rekrutt (Hai)Man 1700-1800K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1600-1700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AFFF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Klepp Hallen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BF3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Haimerket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65D9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618E65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1EDB1D58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5829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 Tirs 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17.20-1800 V23 Bore.2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0F83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FF3E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CEA8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9D9EA0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00E07120" w:rsidRPr="00702365" w14:paraId="733D7A2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17BC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 Tirs 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1800-18.40 H23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7689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3A7F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FA38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31EC28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75246E28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3BF7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 xml:space="preserve">Sel Tirs 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1800-18.40 V23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4744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D5E9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1E94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FEDB00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26</w:t>
            </w:r>
          </w:p>
        </w:tc>
      </w:tr>
      <w:tr w:rsidR="00E07120" w:rsidRPr="00702365" w14:paraId="26A7F773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2E89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Sel/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SjøløveTors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1720-18.20 V23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1F6F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D5E1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E8C5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D9C6AE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4677FCDE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CC28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Sel2 Ons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17.20-18.00 V23 Bore.02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FA76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53B7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7D89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1C0851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26</w:t>
            </w:r>
          </w:p>
        </w:tc>
      </w:tr>
      <w:tr w:rsidR="00E07120" w:rsidRPr="00702365" w14:paraId="36AC1C8B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CAAA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Sel2 Ons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18.00-1840 V23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B0ED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485C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D87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C5787C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00E07120" w:rsidRPr="00702365" w14:paraId="3294110E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FBEC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Sel2 Ons/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18.00-1840 H23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6168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A40A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64A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68911E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115F8D6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F01C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Sel2 Ons/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16.40-17.20 H23 Bore.02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50CC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74EE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B11B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6387D9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300623B8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0DF7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Sel2 Tor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1640-17.20 H23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9CEC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E1CA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F132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BDC39C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1C669393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520D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Sel2 Tor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1640-17.20 V23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9872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30C6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0BE5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F1E18C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233E7697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82E7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 Tir 16.40-17.20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B70A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Bore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EC12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54F1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F6D462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53D6B92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412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 Tir 16.40-17.20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8DEF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Bore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DB8F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DA76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1C2C28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00E07120" w:rsidRPr="00702365" w14:paraId="6A83A4C8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AA12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 Tir 1720-1800 H23.2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4568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8C72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DB10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8E70A0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66B75F0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573C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 Tir 1720-1800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6B0E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E003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BE7F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DEFDB1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328599DD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515F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 Tor 1600-16.40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9563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Bore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D448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28D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DD6C03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567CB8C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C86F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 Tors 17:50-18:30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320E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20FF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B4C9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366992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393E709F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90FE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 Tors 17:50-18:30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4869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CD92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375C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CA12C2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7CFA5A6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35CE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 Tors 17:50-18:30 V23,2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0CFC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003C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D8DC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C51D1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4E8CECA0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B8AE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Selunge/sel Ons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1640-1720 V23 Bore.2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C4CB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87E1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A489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6FBC04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00E07120" w:rsidRPr="00702365" w14:paraId="38FFC40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E83A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Selunge/sel Ons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1720-1800 V23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E5D9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A1AB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0A22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CA3FD6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59A26F0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FAE0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Selunge/sel Ons/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1720 -1800H23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46E4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77FE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34A5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D6C723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4DBEF8BF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9DC7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Selunge/Sel Tirs 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1720-18.00 H22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BD6A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60C6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66F1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706427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160D631B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9834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Selunge/Sel Tirs 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1720-18.00 H23Bore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E87C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C75C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E1C0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45BA6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5EC2338E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FBA2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Selunge2 Tir 16.40-17.20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6597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Bore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3138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01DA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5E1E6E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47F7DE46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0C75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Selunge2 Tor 1600-16.40.2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D59D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Bore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D184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Selungenmerket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A117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7D1E15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4D0CC202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70AA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1840-1920 V23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19A9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4637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92A3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966E27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30BB860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B9985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1840-1920 H23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D788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4CA0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6335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Onsdag, 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6DA764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</w:tr>
      <w:tr w:rsidR="00E07120" w:rsidRPr="00702365" w14:paraId="66B15F7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1F7E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tirs 18.40-19.20 Bore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F998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1B69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7BEC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FF1AB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054840D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8F2E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tirs 18.40-19.20 Bore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CA15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5D99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8AFE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3FE530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07F5CE7F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C999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/Delfin Tors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18.20-19.20 V23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C86F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1FD5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1673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22B7E7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E07120" w:rsidRPr="00702365" w14:paraId="4EF062B6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F8CB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SjøløveTors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1720-18.20 H23 Bore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72E1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Bore Ungdomsskule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0E75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Sjøløvemerket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73E5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10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2015C8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702365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00E07120" w:rsidRPr="00702365" w14:paraId="338DF70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7BDC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Man kl16.30-17.00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85714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187B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11FA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8E45F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2AD34F08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A1A8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Man kl16.30-17.00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7E70E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811A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9059D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90D62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56C64F1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BA50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Man kl16.30-17.00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5A23B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D71D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659F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55BF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70D48D5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564A7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Man kl18.00-1830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303B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2E516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B7A2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8DE4A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12A81460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FB90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Man kl18.00-1830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AC4D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F6BBC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50B81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6FF2D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224DDFC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27519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Man kl18.00-1830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33233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99A8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927BF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69EFC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2F20438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F5C12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Man kl18.30-19.00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BD28A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8D438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24B40" w14:textId="77777777" w:rsidR="00E07120" w:rsidRPr="00702365" w:rsidRDefault="00E07120" w:rsidP="00161E0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DA71A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6F636942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C270F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Skilpadde Man kl18.30-19.00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30BB8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55E31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B8187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4D81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440D3CC4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A06EE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Man kl18.30-19.00 v23.02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8BF57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12F25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A5D4F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A6263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7502027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0C03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Ons kl1730-1800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69CA4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41958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D0FAB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F16FE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7F01FBF6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644AF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Ons kl1730-1800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5CE4E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87348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B6F31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58311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188C5B5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C15F0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Ons kl1730-1800V23.2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25E8B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1E9D6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4B3CC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27917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08C1FC0A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91FB3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Ons kl1800-1830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202FA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8E857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6424D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A3EA4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7120" w:rsidRPr="00702365" w14:paraId="21740F89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EB2AC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Ons kl1800-1830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93C50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B9C03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CD57C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6F14F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7120" w:rsidRPr="00702365" w14:paraId="22669C17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4B835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 Ons kl1800-1830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BC75D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BE2E0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B65AC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83719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7120" w:rsidRPr="00702365" w14:paraId="33324751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E84F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1700-1730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30342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0A551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2B997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6BEC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07120" w:rsidRPr="00702365" w14:paraId="5CBBEB21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6B28A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1700-1730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C0FE0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A09F9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D6A33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01114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7120" w:rsidRPr="00702365" w14:paraId="19FE5948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83A0A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SkilpaddeFre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1700-1730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75E6E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EA922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Skilpaddemerket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B4AE8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559AE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7120" w:rsidRPr="00702365" w14:paraId="55D5F7A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3ED4E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Duppe (nivå1) Tirs 1605-1640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3B47D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FC925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Duppe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470F4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DF251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7120" w:rsidRPr="00702365" w14:paraId="0B7EC587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B7135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Duppe (nivå</w:t>
            </w:r>
            <w:proofErr w:type="gram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1)Tirs</w:t>
            </w:r>
            <w:proofErr w:type="gram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1605-1640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2AB0F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9501E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Duppe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3576D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DEA34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7120" w:rsidRPr="00702365" w14:paraId="5E6A09C0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C9075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Elias Man 16.45-17.15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E85C2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5896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Elias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96F19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7EE9F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7120" w:rsidRPr="00702365" w14:paraId="7928ACFE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4E93D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Elias Man 16.45-17.15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47E82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627A8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Elias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C171F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FD7DA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7120" w:rsidRPr="00702365" w14:paraId="07288B17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19492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Elias Man 16.45-17.15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D681A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Sirkelen terapibasseng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F76B9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Småbarnssvømming</w:t>
            </w:r>
            <w:proofErr w:type="spellEnd"/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, Elias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A89C6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4406D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7120" w:rsidRPr="00702365" w14:paraId="4769E341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C9DA4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Vann Man 17.00-17.30 H23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85D78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6839B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Vannmerket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3C84B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7D02B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07120" w:rsidRPr="00702365" w14:paraId="343566FC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00217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Vann Man 17.00-17.30 v23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CFF26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549FE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Vannmerket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47268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5F784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07120" w:rsidRPr="00702365" w14:paraId="01EF397F" w14:textId="77777777" w:rsidTr="00161E01">
        <w:trPr>
          <w:trHeight w:val="405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C97D3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Vann Man 17.00-17.30 v23.2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98865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Klepphallen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23F37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Vannmerket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0077C" w14:textId="77777777" w:rsidR="00E07120" w:rsidRPr="006E7649" w:rsidRDefault="00E07120" w:rsidP="00161E0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7649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BF191" w14:textId="77777777" w:rsidR="00E07120" w:rsidRPr="00702365" w:rsidRDefault="00E07120" w:rsidP="00161E0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</w:tbl>
    <w:p w14:paraId="517D6D3D" w14:textId="77777777" w:rsidR="00E07120" w:rsidRPr="00441A17" w:rsidRDefault="00E07120" w:rsidP="00E07120"/>
    <w:p w14:paraId="50705E2A" w14:textId="634BAA76" w:rsidR="64F85682" w:rsidRPr="00441A17" w:rsidRDefault="64F85682" w:rsidP="64F85682">
      <w:pPr>
        <w:spacing w:line="257" w:lineRule="auto"/>
      </w:pPr>
      <w:r w:rsidRPr="00441A17">
        <w:rPr>
          <w:rFonts w:ascii="Calibri" w:eastAsia="Calibri" w:hAnsi="Calibri" w:cs="Calibri"/>
          <w:color w:val="FF0000"/>
        </w:rPr>
        <w:t xml:space="preserve">  </w:t>
      </w:r>
    </w:p>
    <w:p w14:paraId="554FE712" w14:textId="5398BACD" w:rsidR="00755B24" w:rsidRPr="00441A17" w:rsidRDefault="1DE5735C" w:rsidP="1DE5735C">
      <w:pPr>
        <w:pStyle w:val="Overskrift1"/>
        <w:rPr>
          <w:color w:val="FF0000"/>
        </w:rPr>
      </w:pPr>
      <w:bookmarkStart w:id="30" w:name="_Toc160022998"/>
      <w:r w:rsidRPr="00441A17">
        <w:t>Materialforvalter</w:t>
      </w:r>
      <w:bookmarkEnd w:id="30"/>
    </w:p>
    <w:p w14:paraId="7F30FA59" w14:textId="77777777" w:rsidR="00E970AB" w:rsidRDefault="00E970AB" w:rsidP="00E05055">
      <w:pPr>
        <w:spacing w:after="0" w:line="240" w:lineRule="auto"/>
      </w:pPr>
      <w:bookmarkStart w:id="31" w:name="_Toc444104467"/>
    </w:p>
    <w:p w14:paraId="0A540754" w14:textId="51401157" w:rsidR="00CA49C1" w:rsidRDefault="00CA49C1" w:rsidP="00AC29E4">
      <w:pPr>
        <w:spacing w:after="0" w:line="240" w:lineRule="auto"/>
      </w:pPr>
      <w:r>
        <w:t>Banetau er i dårlig stand, må fikses på før hvert stevne.</w:t>
      </w:r>
    </w:p>
    <w:p w14:paraId="21E60F2D" w14:textId="662B4D62" w:rsidR="00CA49C1" w:rsidRDefault="00424341" w:rsidP="00AC29E4">
      <w:pPr>
        <w:spacing w:after="0" w:line="240" w:lineRule="auto"/>
      </w:pPr>
      <w:r>
        <w:t>KSSK fikk nye vendeflagg i oktober 2023</w:t>
      </w:r>
      <w:r w:rsidR="00CA49C1">
        <w:t>.</w:t>
      </w:r>
    </w:p>
    <w:p w14:paraId="25622760" w14:textId="3724656E" w:rsidR="00AC29E4" w:rsidRPr="00AC29E4" w:rsidRDefault="00AC29E4" w:rsidP="00AC29E4">
      <w:pPr>
        <w:spacing w:after="0" w:line="240" w:lineRule="auto"/>
      </w:pPr>
      <w:r w:rsidRPr="00AC29E4">
        <w:t xml:space="preserve">Klubbklær: Klubbklær kan bestilles på Sport 1 Jærhagen  </w:t>
      </w:r>
    </w:p>
    <w:p w14:paraId="0F3C5E9B" w14:textId="77777777" w:rsidR="008E3961" w:rsidRPr="008E3961" w:rsidRDefault="008E3961" w:rsidP="008E3961">
      <w:pPr>
        <w:spacing w:after="0" w:line="240" w:lineRule="auto"/>
      </w:pPr>
      <w:r w:rsidRPr="008E3961">
        <w:t>Svømmehetter har vi på lager.</w:t>
      </w:r>
    </w:p>
    <w:p w14:paraId="1A060C72" w14:textId="77777777" w:rsidR="008E3961" w:rsidRPr="008E3961" w:rsidRDefault="008E3961" w:rsidP="008E3961">
      <w:pPr>
        <w:spacing w:after="0" w:line="240" w:lineRule="auto"/>
      </w:pPr>
      <w:r w:rsidRPr="008E3961">
        <w:t xml:space="preserve">Pokaler/medaljer til stevner arrangert av KSSK blir kjøpt inn fortløpende. </w:t>
      </w:r>
    </w:p>
    <w:p w14:paraId="3A37F168" w14:textId="698BBBA6" w:rsidR="008E3961" w:rsidRPr="008E3961" w:rsidRDefault="008E3961" w:rsidP="008E3961">
      <w:pPr>
        <w:spacing w:after="0" w:line="240" w:lineRule="auto"/>
      </w:pPr>
      <w:r w:rsidRPr="008E3961">
        <w:t xml:space="preserve">Vi har avtale med Rios Premier. </w:t>
      </w:r>
      <w:proofErr w:type="spellStart"/>
      <w:r w:rsidRPr="008E3961">
        <w:t>Tlf</w:t>
      </w:r>
      <w:proofErr w:type="spellEnd"/>
      <w:r w:rsidRPr="008E3961">
        <w:t xml:space="preserve"> 48355346 (Svein)</w:t>
      </w:r>
      <w:r w:rsidR="0021663E">
        <w:t xml:space="preserve">, </w:t>
      </w:r>
      <w:r w:rsidRPr="008E3961">
        <w:t>post@riospremier.no</w:t>
      </w:r>
    </w:p>
    <w:p w14:paraId="2C496291" w14:textId="558C00E8" w:rsidR="0021663E" w:rsidRDefault="008E3961" w:rsidP="00E05055">
      <w:pPr>
        <w:spacing w:after="0" w:line="240" w:lineRule="auto"/>
      </w:pPr>
      <w:r w:rsidRPr="008E3961">
        <w:t xml:space="preserve">Merker til svømmeskolen blir kjøpt inn etter behov når svømmeskolekurs avsluttes. </w:t>
      </w:r>
    </w:p>
    <w:p w14:paraId="4DF88A49" w14:textId="3AB0E6AA" w:rsidR="0F559AFE" w:rsidRDefault="0F559AFE" w:rsidP="0F559AFE">
      <w:pPr>
        <w:pStyle w:val="Overskrift1"/>
        <w:rPr>
          <w:rFonts w:ascii="Calibri Light" w:eastAsia="Calibri Light" w:hAnsi="Calibri Light" w:cs="Calibri Light"/>
          <w:color w:val="2C6EAB"/>
        </w:rPr>
      </w:pPr>
      <w:bookmarkStart w:id="32" w:name="_Toc160022999"/>
      <w:bookmarkEnd w:id="31"/>
      <w:r w:rsidRPr="00441A17">
        <w:rPr>
          <w:rFonts w:ascii="Calibri Light" w:eastAsia="Calibri Light" w:hAnsi="Calibri Light" w:cs="Calibri Light"/>
          <w:color w:val="2C6EAB"/>
        </w:rPr>
        <w:t>Økonomi</w:t>
      </w:r>
      <w:bookmarkEnd w:id="32"/>
    </w:p>
    <w:p w14:paraId="63226059" w14:textId="77777777" w:rsidR="001D7CA2" w:rsidRPr="001D7CA2" w:rsidRDefault="001D7CA2" w:rsidP="001D7CA2"/>
    <w:p w14:paraId="1E5FE074" w14:textId="5882C69F" w:rsidR="00884D6F" w:rsidRPr="00884D6F" w:rsidRDefault="00884D6F" w:rsidP="00884D6F">
      <w:pPr>
        <w:rPr>
          <w:rFonts w:eastAsiaTheme="minorEastAsia"/>
          <w:b/>
          <w:bCs/>
        </w:rPr>
      </w:pPr>
      <w:r w:rsidRPr="00884D6F">
        <w:rPr>
          <w:rFonts w:eastAsiaTheme="minorEastAsia"/>
          <w:b/>
          <w:bCs/>
        </w:rPr>
        <w:t>KSSK 202</w:t>
      </w:r>
      <w:r w:rsidR="00E0190B">
        <w:rPr>
          <w:rFonts w:eastAsiaTheme="minorEastAsia"/>
          <w:b/>
          <w:bCs/>
        </w:rPr>
        <w:t>3</w:t>
      </w:r>
    </w:p>
    <w:p w14:paraId="5F328DAB" w14:textId="77777777" w:rsidR="00884D6F" w:rsidRPr="00884D6F" w:rsidRDefault="00884D6F" w:rsidP="00884D6F">
      <w:pPr>
        <w:rPr>
          <w:rFonts w:eastAsiaTheme="minorEastAsia"/>
          <w:b/>
          <w:bCs/>
        </w:rPr>
      </w:pPr>
      <w:r w:rsidRPr="00884D6F">
        <w:rPr>
          <w:rFonts w:eastAsiaTheme="minorEastAsia"/>
          <w:b/>
          <w:bCs/>
        </w:rPr>
        <w:t xml:space="preserve"> </w:t>
      </w:r>
    </w:p>
    <w:p w14:paraId="3171B68F" w14:textId="374155E1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 xml:space="preserve">Inntekter            kr </w:t>
      </w:r>
      <w:r w:rsidR="00E0190B">
        <w:tab/>
        <w:t>2 096 282</w:t>
      </w:r>
      <w:r w:rsidRPr="00884D6F">
        <w:t>,-</w:t>
      </w:r>
    </w:p>
    <w:p w14:paraId="727552D4" w14:textId="7F4939F5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 xml:space="preserve">Årsresultat         kr </w:t>
      </w:r>
      <w:r w:rsidR="00E0190B">
        <w:tab/>
        <w:t>26 034</w:t>
      </w:r>
      <w:r w:rsidRPr="00884D6F">
        <w:t xml:space="preserve">,- </w:t>
      </w:r>
    </w:p>
    <w:p w14:paraId="19F788C7" w14:textId="77777777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 xml:space="preserve"> </w:t>
      </w:r>
    </w:p>
    <w:p w14:paraId="4846F436" w14:textId="4CE1500B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>202</w:t>
      </w:r>
      <w:r w:rsidR="00E0190B">
        <w:t>3</w:t>
      </w:r>
      <w:r w:rsidRPr="00884D6F">
        <w:t xml:space="preserve"> er </w:t>
      </w:r>
      <w:r w:rsidR="00E0190B">
        <w:t>noe bedre enn 2022, da vi havnet på et underskudd på kr -24 332,-</w:t>
      </w:r>
    </w:p>
    <w:p w14:paraId="6513A51D" w14:textId="77777777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 xml:space="preserve"> </w:t>
      </w:r>
    </w:p>
    <w:p w14:paraId="3DB24026" w14:textId="77777777" w:rsidR="00884D6F" w:rsidRPr="00884D6F" w:rsidRDefault="00884D6F" w:rsidP="00884D6F">
      <w:pPr>
        <w:spacing w:after="0"/>
        <w:rPr>
          <w:rFonts w:eastAsiaTheme="minorEastAsia"/>
          <w:b/>
          <w:bCs/>
          <w:sz w:val="20"/>
          <w:szCs w:val="20"/>
        </w:rPr>
      </w:pPr>
      <w:r w:rsidRPr="00884D6F">
        <w:t xml:space="preserve">INNTEKTER </w:t>
      </w:r>
    </w:p>
    <w:p w14:paraId="7A53B9E2" w14:textId="77777777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 xml:space="preserve">Kursavgift </w:t>
      </w:r>
    </w:p>
    <w:p w14:paraId="790F0943" w14:textId="34EB6143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>Hovedinntekten til KSSK er trenings</w:t>
      </w:r>
      <w:r w:rsidR="00E0190B">
        <w:t>- og kurs</w:t>
      </w:r>
      <w:r w:rsidRPr="00884D6F">
        <w:t xml:space="preserve">avgift. Denne utgjorde kr </w:t>
      </w:r>
      <w:r w:rsidR="00DE6921">
        <w:t xml:space="preserve">1110 193,- </w:t>
      </w:r>
      <w:r w:rsidRPr="00884D6F">
        <w:t xml:space="preserve">som er en økning på kr </w:t>
      </w:r>
      <w:r w:rsidR="00DE6921">
        <w:t>132 426,-</w:t>
      </w:r>
      <w:r w:rsidRPr="00884D6F">
        <w:t xml:space="preserve"> sammenliknet med 202</w:t>
      </w:r>
      <w:r w:rsidR="00DE6921">
        <w:t>2</w:t>
      </w:r>
      <w:r w:rsidRPr="00884D6F">
        <w:t xml:space="preserve">. </w:t>
      </w:r>
    </w:p>
    <w:p w14:paraId="50E33A69" w14:textId="3BD1872F" w:rsidR="00884D6F" w:rsidRDefault="00884D6F" w:rsidP="00884D6F">
      <w:pPr>
        <w:spacing w:after="0"/>
      </w:pPr>
      <w:r w:rsidRPr="00884D6F">
        <w:t xml:space="preserve">Inntekter på eget arrangement og påmelding til KSSK Open og Rekruttstevne er </w:t>
      </w:r>
      <w:r w:rsidR="00DE6921">
        <w:t xml:space="preserve">bra, men kostnadene ved gjennomføring ble mye høyere </w:t>
      </w:r>
      <w:proofErr w:type="spellStart"/>
      <w:r w:rsidR="00DE6921">
        <w:t>p.g.a.</w:t>
      </w:r>
      <w:proofErr w:type="spellEnd"/>
      <w:r w:rsidR="00DE6921">
        <w:t xml:space="preserve"> kommunens omprioritering av Klepphallen til bibliotek (</w:t>
      </w:r>
      <w:proofErr w:type="spellStart"/>
      <w:r w:rsidR="00DE6921">
        <w:t>leige</w:t>
      </w:r>
      <w:proofErr w:type="spellEnd"/>
      <w:r w:rsidR="00DE6921">
        <w:t xml:space="preserve"> stoler, bord ++)</w:t>
      </w:r>
    </w:p>
    <w:p w14:paraId="0EE990DC" w14:textId="77777777" w:rsidR="007A3FD8" w:rsidRDefault="007A3FD8" w:rsidP="00884D6F">
      <w:pPr>
        <w:spacing w:after="0"/>
      </w:pPr>
    </w:p>
    <w:p w14:paraId="55ECD38E" w14:textId="6C34DA9B" w:rsidR="007A3FD8" w:rsidRPr="00884D6F" w:rsidRDefault="007A3FD8" w:rsidP="00884D6F">
      <w:pPr>
        <w:spacing w:after="0"/>
        <w:rPr>
          <w:rFonts w:eastAsiaTheme="minorEastAsia"/>
          <w:sz w:val="20"/>
          <w:szCs w:val="20"/>
        </w:rPr>
      </w:pPr>
      <w:r>
        <w:t xml:space="preserve">Inntektene fra svømmekursvirksomheten blei også ramma av stengt basseng i Sirkelen. </w:t>
      </w:r>
      <w:proofErr w:type="spellStart"/>
      <w:r>
        <w:t>Hovedeffekten</w:t>
      </w:r>
      <w:proofErr w:type="spellEnd"/>
      <w:r>
        <w:t xml:space="preserve"> av denne kommer imidlertid i 2024 (stengt hele 2024). </w:t>
      </w:r>
    </w:p>
    <w:p w14:paraId="3844BDB7" w14:textId="77777777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 xml:space="preserve"> </w:t>
      </w:r>
    </w:p>
    <w:p w14:paraId="402EDAB7" w14:textId="4447CE83" w:rsidR="00884D6F" w:rsidRPr="00884D6F" w:rsidRDefault="00884D6F" w:rsidP="00884D6F">
      <w:pPr>
        <w:spacing w:after="0"/>
        <w:rPr>
          <w:rFonts w:eastAsiaTheme="minorEastAsia"/>
          <w:b/>
          <w:bCs/>
          <w:sz w:val="20"/>
          <w:szCs w:val="20"/>
        </w:rPr>
      </w:pPr>
      <w:r w:rsidRPr="00884D6F">
        <w:t>Tilskudd 202</w:t>
      </w:r>
      <w:r w:rsidR="00DE6921">
        <w:t>3</w:t>
      </w:r>
    </w:p>
    <w:p w14:paraId="60897206" w14:textId="6686EC87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 xml:space="preserve">Totalt tilskudd i 2022 var på kr </w:t>
      </w:r>
      <w:r w:rsidR="00DE6921">
        <w:t xml:space="preserve">449 914,-. </w:t>
      </w:r>
      <w:r w:rsidRPr="00884D6F">
        <w:t xml:space="preserve"> </w:t>
      </w:r>
      <w:r w:rsidR="00DE6921">
        <w:t xml:space="preserve">Dette er en oppgang ift. foregående år. </w:t>
      </w:r>
      <w:r w:rsidRPr="00884D6F">
        <w:t xml:space="preserve"> </w:t>
      </w:r>
    </w:p>
    <w:p w14:paraId="13E83E54" w14:textId="77777777" w:rsidR="00884D6F" w:rsidRPr="00884D6F" w:rsidRDefault="00884D6F" w:rsidP="00884D6F">
      <w:pPr>
        <w:spacing w:after="0"/>
      </w:pPr>
    </w:p>
    <w:p w14:paraId="4FABD071" w14:textId="77777777" w:rsidR="00884D6F" w:rsidRPr="00884D6F" w:rsidRDefault="00884D6F" w:rsidP="00884D6F">
      <w:pPr>
        <w:spacing w:after="0"/>
        <w:rPr>
          <w:rFonts w:eastAsiaTheme="minorEastAsia"/>
          <w:b/>
          <w:bCs/>
          <w:sz w:val="20"/>
          <w:szCs w:val="20"/>
        </w:rPr>
      </w:pPr>
      <w:r w:rsidRPr="00884D6F">
        <w:lastRenderedPageBreak/>
        <w:t>KOSTNADER</w:t>
      </w:r>
    </w:p>
    <w:p w14:paraId="0D68542C" w14:textId="77777777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>Lønn</w:t>
      </w:r>
    </w:p>
    <w:p w14:paraId="7671DCA5" w14:textId="68683699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>Den største kostnaden til KSSK er lønn. I 202</w:t>
      </w:r>
      <w:r w:rsidR="00DE6921">
        <w:t>3</w:t>
      </w:r>
      <w:r w:rsidRPr="00884D6F">
        <w:t xml:space="preserve"> utgjorde </w:t>
      </w:r>
      <w:proofErr w:type="spellStart"/>
      <w:r w:rsidRPr="00884D6F">
        <w:t>lønn</w:t>
      </w:r>
      <w:r w:rsidR="00DE6921">
        <w:t>sposten</w:t>
      </w:r>
      <w:proofErr w:type="spellEnd"/>
      <w:r w:rsidRPr="00884D6F">
        <w:t xml:space="preserve"> kr </w:t>
      </w:r>
      <w:r w:rsidR="00DE6921">
        <w:t>614 763,-</w:t>
      </w:r>
      <w:r w:rsidRPr="00884D6F">
        <w:t xml:space="preserve"> av totale kostnader. </w:t>
      </w:r>
      <w:r w:rsidR="00DE6921">
        <w:t xml:space="preserve">Dette er lavere enn budsjettert som følge av endringer i ansattforhold. </w:t>
      </w:r>
    </w:p>
    <w:p w14:paraId="092A9CC8" w14:textId="77777777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 xml:space="preserve"> </w:t>
      </w:r>
    </w:p>
    <w:p w14:paraId="42CD5B6E" w14:textId="344F775B" w:rsidR="00884D6F" w:rsidRPr="00884D6F" w:rsidRDefault="00884D6F" w:rsidP="00884D6F">
      <w:pPr>
        <w:spacing w:after="0"/>
        <w:rPr>
          <w:rFonts w:eastAsiaTheme="minorEastAsia"/>
          <w:sz w:val="20"/>
          <w:szCs w:val="20"/>
        </w:rPr>
      </w:pPr>
      <w:r w:rsidRPr="00884D6F">
        <w:t>Reise</w:t>
      </w:r>
      <w:r w:rsidR="007A3FD8">
        <w:t xml:space="preserve"> og treningsleirkostnader</w:t>
      </w:r>
    </w:p>
    <w:p w14:paraId="5B395C55" w14:textId="6C1FF9EC" w:rsidR="00884D6F" w:rsidRPr="00884D6F" w:rsidRDefault="00884D6F" w:rsidP="00884D6F">
      <w:pPr>
        <w:spacing w:after="0"/>
      </w:pPr>
      <w:r w:rsidRPr="00884D6F">
        <w:t>Reisekostnadene for 202</w:t>
      </w:r>
      <w:r w:rsidR="007A3FD8">
        <w:t>3</w:t>
      </w:r>
      <w:r w:rsidRPr="00884D6F">
        <w:t xml:space="preserve"> endte</w:t>
      </w:r>
      <w:r w:rsidR="007A3FD8">
        <w:t xml:space="preserve"> noe over budsjett til tross for stramt </w:t>
      </w:r>
      <w:proofErr w:type="gramStart"/>
      <w:r w:rsidR="007A3FD8">
        <w:t>fokus</w:t>
      </w:r>
      <w:proofErr w:type="gramEnd"/>
      <w:r w:rsidR="007A3FD8">
        <w:t xml:space="preserve"> på kostnadskontroll. Den største bidragsyteren her er generell prisstigning og økte kostnader </w:t>
      </w:r>
      <w:proofErr w:type="spellStart"/>
      <w:r w:rsidR="007A3FD8">
        <w:t>ifm</w:t>
      </w:r>
      <w:proofErr w:type="spellEnd"/>
      <w:r w:rsidR="007A3FD8">
        <w:t xml:space="preserve"> treningsleir. </w:t>
      </w:r>
      <w:r w:rsidRPr="00884D6F">
        <w:t xml:space="preserve"> </w:t>
      </w:r>
    </w:p>
    <w:p w14:paraId="42980CC2" w14:textId="77777777" w:rsidR="00884D6F" w:rsidRPr="00884D6F" w:rsidRDefault="00884D6F" w:rsidP="00884D6F">
      <w:pPr>
        <w:spacing w:after="0"/>
      </w:pPr>
    </w:p>
    <w:p w14:paraId="3153F4B1" w14:textId="4D6D5FA9" w:rsidR="00884D6F" w:rsidRPr="007A3FD8" w:rsidRDefault="00884D6F" w:rsidP="00884D6F">
      <w:pPr>
        <w:spacing w:after="0"/>
      </w:pPr>
      <w:r w:rsidRPr="00884D6F">
        <w:rPr>
          <w:b/>
          <w:bCs/>
        </w:rPr>
        <w:t xml:space="preserve">Ubetalte faktura: </w:t>
      </w:r>
      <w:r w:rsidR="007A3FD8">
        <w:t xml:space="preserve">dette jobbes det videre med. </w:t>
      </w:r>
    </w:p>
    <w:p w14:paraId="7CDF045C" w14:textId="77777777" w:rsidR="00884D6F" w:rsidRPr="00884D6F" w:rsidRDefault="00884D6F" w:rsidP="00884D6F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12B74A5D" w14:textId="77777777" w:rsidR="00884D6F" w:rsidRPr="00884D6F" w:rsidRDefault="00884D6F" w:rsidP="00884D6F">
      <w:pPr>
        <w:spacing w:after="0"/>
      </w:pPr>
      <w:r w:rsidRPr="00884D6F">
        <w:t xml:space="preserve"> </w:t>
      </w:r>
    </w:p>
    <w:p w14:paraId="1CAC9EE4" w14:textId="77777777" w:rsidR="00884D6F" w:rsidRPr="00884D6F" w:rsidRDefault="00884D6F" w:rsidP="00884D6F">
      <w:pPr>
        <w:spacing w:after="0"/>
        <w:rPr>
          <w:rFonts w:ascii="Verdana" w:eastAsia="Verdana" w:hAnsi="Verdana" w:cs="Verdana"/>
          <w:sz w:val="20"/>
          <w:szCs w:val="20"/>
        </w:rPr>
      </w:pPr>
      <w:r w:rsidRPr="00884D6F">
        <w:t>Kasserer: Annette Vargland</w:t>
      </w:r>
    </w:p>
    <w:p w14:paraId="4E951A94" w14:textId="29CD03E9" w:rsidR="0F559AFE" w:rsidRPr="00441A17" w:rsidRDefault="0F559AFE" w:rsidP="0F559AFE"/>
    <w:p w14:paraId="3F8D4292" w14:textId="5A6E1102" w:rsidR="00BF5512" w:rsidRDefault="00BF5512" w:rsidP="003A6D68">
      <w:pPr>
        <w:pStyle w:val="Overskrift1"/>
      </w:pPr>
      <w:bookmarkStart w:id="33" w:name="_Toc160023000"/>
      <w:r w:rsidRPr="00441A17">
        <w:t>Oppsummering</w:t>
      </w:r>
      <w:bookmarkEnd w:id="33"/>
    </w:p>
    <w:p w14:paraId="4B8F4D32" w14:textId="77777777" w:rsidR="00D00A00" w:rsidRPr="00D00A00" w:rsidRDefault="00D00A00" w:rsidP="00D00A00"/>
    <w:p w14:paraId="673B1205" w14:textId="0C424A3F" w:rsidR="00A969C3" w:rsidRPr="00441A17" w:rsidRDefault="00A969C3" w:rsidP="00A969C3">
      <w:pPr>
        <w:pStyle w:val="xmsonormal"/>
        <w:numPr>
          <w:ilvl w:val="0"/>
          <w:numId w:val="24"/>
        </w:numPr>
        <w:spacing w:before="0" w:beforeAutospacing="0" w:after="0" w:afterAutospacing="0" w:line="240" w:lineRule="atLeast"/>
        <w:ind w:left="357" w:hanging="357"/>
        <w:rPr>
          <w:rFonts w:asciiTheme="minorHAnsi" w:hAnsiTheme="minorHAnsi" w:cstheme="minorHAnsi"/>
          <w:color w:val="000000"/>
          <w:sz w:val="22"/>
          <w:szCs w:val="23"/>
        </w:rPr>
      </w:pP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Totalt sett har det vært et år med </w:t>
      </w:r>
      <w:r w:rsidR="00B727CA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forholdsvis 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høy aktivitet i klubben</w:t>
      </w:r>
      <w:r w:rsidR="00F07429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. 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Det er avviklet mange svømme</w:t>
      </w:r>
      <w:r w:rsidR="00AB1E2B"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- og stupe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kurs av ulike </w:t>
      </w:r>
      <w:r w:rsidRPr="00441A17">
        <w:rPr>
          <w:rStyle w:val="xspelle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typer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 i </w:t>
      </w:r>
      <w:r w:rsidR="00F626E4"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s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vømme</w:t>
      </w:r>
      <w:r w:rsidR="00F626E4"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- og stupes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kolen. </w:t>
      </w:r>
    </w:p>
    <w:p w14:paraId="602F3B1B" w14:textId="4B136804" w:rsidR="00A969C3" w:rsidRPr="00441A17" w:rsidRDefault="00C103DA" w:rsidP="00635B5F">
      <w:pPr>
        <w:pStyle w:val="xmsonormal"/>
        <w:numPr>
          <w:ilvl w:val="0"/>
          <w:numId w:val="24"/>
        </w:numPr>
        <w:spacing w:before="0" w:beforeAutospacing="0" w:after="0" w:afterAutospacing="0" w:line="240" w:lineRule="atLeast"/>
        <w:ind w:left="357" w:hanging="357"/>
        <w:rPr>
          <w:rFonts w:asciiTheme="minorHAnsi" w:hAnsiTheme="minorHAnsi" w:cstheme="minorHAnsi"/>
          <w:color w:val="000000"/>
          <w:sz w:val="22"/>
          <w:szCs w:val="23"/>
        </w:rPr>
      </w:pPr>
      <w:r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Klubben </w:t>
      </w:r>
      <w:r w:rsidR="00A969C3" w:rsidRPr="00441A17">
        <w:rPr>
          <w:rFonts w:asciiTheme="minorHAnsi" w:hAnsiTheme="minorHAnsi" w:cstheme="minorHAnsi"/>
          <w:color w:val="000000"/>
          <w:sz w:val="22"/>
          <w:szCs w:val="23"/>
        </w:rPr>
        <w:t>har fått en stabil gruppe konkurransesvømmere som i 202</w:t>
      </w:r>
      <w:r w:rsidR="00446D92">
        <w:rPr>
          <w:rFonts w:asciiTheme="minorHAnsi" w:hAnsiTheme="minorHAnsi" w:cstheme="minorHAnsi"/>
          <w:color w:val="000000"/>
          <w:sz w:val="22"/>
          <w:szCs w:val="23"/>
        </w:rPr>
        <w:t>3</w:t>
      </w:r>
      <w:r w:rsidR="00A969C3"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 </w:t>
      </w:r>
      <w:r w:rsidR="00614728">
        <w:rPr>
          <w:rFonts w:asciiTheme="minorHAnsi" w:hAnsiTheme="minorHAnsi" w:cstheme="minorHAnsi"/>
          <w:color w:val="000000"/>
          <w:sz w:val="22"/>
          <w:szCs w:val="23"/>
        </w:rPr>
        <w:t>hadde flere k</w:t>
      </w:r>
      <w:r w:rsidR="00A969C3" w:rsidRPr="00441A17">
        <w:rPr>
          <w:rFonts w:asciiTheme="minorHAnsi" w:hAnsiTheme="minorHAnsi" w:cstheme="minorHAnsi"/>
          <w:color w:val="000000"/>
          <w:sz w:val="22"/>
          <w:szCs w:val="23"/>
        </w:rPr>
        <w:t>valifisert</w:t>
      </w:r>
      <w:r w:rsidR="00614728">
        <w:rPr>
          <w:rFonts w:asciiTheme="minorHAnsi" w:hAnsiTheme="minorHAnsi" w:cstheme="minorHAnsi"/>
          <w:color w:val="000000"/>
          <w:sz w:val="22"/>
          <w:szCs w:val="23"/>
        </w:rPr>
        <w:t>e</w:t>
      </w:r>
      <w:r w:rsidR="00A969C3"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 </w:t>
      </w:r>
      <w:r w:rsidR="00614728">
        <w:rPr>
          <w:rFonts w:asciiTheme="minorHAnsi" w:hAnsiTheme="minorHAnsi" w:cstheme="minorHAnsi"/>
          <w:color w:val="000000"/>
          <w:sz w:val="22"/>
          <w:szCs w:val="23"/>
        </w:rPr>
        <w:t xml:space="preserve">utøvere </w:t>
      </w:r>
      <w:r w:rsidR="00A969C3" w:rsidRPr="00441A17">
        <w:rPr>
          <w:rFonts w:asciiTheme="minorHAnsi" w:hAnsiTheme="minorHAnsi" w:cstheme="minorHAnsi"/>
          <w:color w:val="000000"/>
          <w:sz w:val="22"/>
          <w:szCs w:val="23"/>
        </w:rPr>
        <w:t>til LÅMØ</w:t>
      </w:r>
      <w:r w:rsidR="00B727CA">
        <w:rPr>
          <w:rFonts w:asciiTheme="minorHAnsi" w:hAnsiTheme="minorHAnsi" w:cstheme="minorHAnsi"/>
          <w:color w:val="000000"/>
          <w:sz w:val="22"/>
          <w:szCs w:val="23"/>
        </w:rPr>
        <w:t xml:space="preserve"> og ÅM</w:t>
      </w:r>
      <w:r w:rsidR="005B6506">
        <w:rPr>
          <w:rFonts w:asciiTheme="minorHAnsi" w:hAnsiTheme="minorHAnsi" w:cstheme="minorHAnsi"/>
          <w:color w:val="000000"/>
          <w:sz w:val="22"/>
          <w:szCs w:val="23"/>
        </w:rPr>
        <w:t xml:space="preserve">, en svømmer til NM </w:t>
      </w:r>
      <w:r w:rsidR="00FD5835">
        <w:rPr>
          <w:rFonts w:asciiTheme="minorHAnsi" w:hAnsiTheme="minorHAnsi" w:cstheme="minorHAnsi"/>
          <w:color w:val="000000"/>
          <w:sz w:val="22"/>
          <w:szCs w:val="23"/>
        </w:rPr>
        <w:t>langbane</w:t>
      </w:r>
      <w:r w:rsidR="00B727CA">
        <w:rPr>
          <w:rFonts w:asciiTheme="minorHAnsi" w:hAnsiTheme="minorHAnsi" w:cstheme="minorHAnsi"/>
          <w:color w:val="000000"/>
          <w:sz w:val="22"/>
          <w:szCs w:val="23"/>
        </w:rPr>
        <w:t xml:space="preserve">, samt </w:t>
      </w:r>
      <w:r w:rsidR="00614728">
        <w:rPr>
          <w:rFonts w:asciiTheme="minorHAnsi" w:hAnsiTheme="minorHAnsi" w:cstheme="minorHAnsi"/>
          <w:color w:val="000000"/>
          <w:sz w:val="22"/>
          <w:szCs w:val="23"/>
        </w:rPr>
        <w:t xml:space="preserve">en svømmer til </w:t>
      </w:r>
      <w:r w:rsidR="00B727CA">
        <w:rPr>
          <w:rFonts w:asciiTheme="minorHAnsi" w:hAnsiTheme="minorHAnsi" w:cstheme="minorHAnsi"/>
          <w:color w:val="000000"/>
          <w:sz w:val="22"/>
          <w:szCs w:val="23"/>
        </w:rPr>
        <w:t>Nordsjøstevnet</w:t>
      </w:r>
      <w:r w:rsidR="00A969C3"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. </w:t>
      </w:r>
    </w:p>
    <w:p w14:paraId="1909D155" w14:textId="37393F6D" w:rsidR="00C103DA" w:rsidRPr="00441A17" w:rsidRDefault="00AB1E2B" w:rsidP="00A969C3">
      <w:pPr>
        <w:pStyle w:val="xmsonormal"/>
        <w:numPr>
          <w:ilvl w:val="0"/>
          <w:numId w:val="24"/>
        </w:numPr>
        <w:spacing w:before="0" w:beforeAutospacing="0" w:after="0" w:afterAutospacing="0" w:line="240" w:lineRule="atLeast"/>
        <w:rPr>
          <w:rFonts w:asciiTheme="minorHAnsi" w:hAnsiTheme="minorHAnsi" w:cstheme="minorHAnsi"/>
          <w:color w:val="000000"/>
          <w:sz w:val="22"/>
          <w:szCs w:val="23"/>
        </w:rPr>
      </w:pPr>
      <w:r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Klubben har også </w:t>
      </w:r>
      <w:r w:rsidR="00F626E4"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en </w:t>
      </w:r>
      <w:r w:rsidR="00FF78CE"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liten, men </w:t>
      </w:r>
      <w:r w:rsidR="00F626E4" w:rsidRPr="00441A17">
        <w:rPr>
          <w:rFonts w:asciiTheme="minorHAnsi" w:hAnsiTheme="minorHAnsi" w:cstheme="minorHAnsi"/>
          <w:color w:val="000000"/>
          <w:sz w:val="22"/>
          <w:szCs w:val="23"/>
        </w:rPr>
        <w:t>stabil konkurransegruppe</w:t>
      </w:r>
      <w:r w:rsidR="00FF78CE"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 i stup som viser igjen </w:t>
      </w:r>
      <w:r w:rsidR="00F659C8"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med gode resultater </w:t>
      </w:r>
      <w:r w:rsidR="00460574" w:rsidRPr="00441A17">
        <w:rPr>
          <w:rFonts w:asciiTheme="minorHAnsi" w:hAnsiTheme="minorHAnsi" w:cstheme="minorHAnsi"/>
          <w:color w:val="000000"/>
          <w:sz w:val="22"/>
          <w:szCs w:val="23"/>
        </w:rPr>
        <w:t xml:space="preserve">på nasjonale </w:t>
      </w:r>
      <w:proofErr w:type="spellStart"/>
      <w:r w:rsidR="00460574" w:rsidRPr="00441A17">
        <w:rPr>
          <w:rFonts w:asciiTheme="minorHAnsi" w:hAnsiTheme="minorHAnsi" w:cstheme="minorHAnsi"/>
          <w:color w:val="000000"/>
          <w:sz w:val="22"/>
          <w:szCs w:val="23"/>
        </w:rPr>
        <w:t>stupkonkurranser</w:t>
      </w:r>
      <w:proofErr w:type="spellEnd"/>
      <w:r w:rsidR="00460574" w:rsidRPr="00441A17">
        <w:rPr>
          <w:rFonts w:asciiTheme="minorHAnsi" w:hAnsiTheme="minorHAnsi" w:cstheme="minorHAnsi"/>
          <w:color w:val="000000"/>
          <w:sz w:val="22"/>
          <w:szCs w:val="23"/>
        </w:rPr>
        <w:t>.</w:t>
      </w:r>
    </w:p>
    <w:p w14:paraId="5E9A0B8E" w14:textId="3FAEB836" w:rsidR="00A969C3" w:rsidRPr="00DD7BD9" w:rsidRDefault="00A969C3" w:rsidP="00A969C3">
      <w:pPr>
        <w:pStyle w:val="xmsonormal"/>
        <w:numPr>
          <w:ilvl w:val="0"/>
          <w:numId w:val="24"/>
        </w:numPr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3"/>
        </w:rPr>
      </w:pPr>
      <w:r w:rsidRPr="00DD7BD9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Klubben har hatt</w:t>
      </w:r>
      <w:r w:rsidR="0048600B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9</w:t>
      </w:r>
      <w:r w:rsidRPr="00DD7BD9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styremøter i år. </w:t>
      </w:r>
    </w:p>
    <w:p w14:paraId="1BB287B4" w14:textId="029800A8" w:rsidR="001C595A" w:rsidRPr="00D00A00" w:rsidRDefault="00A969C3" w:rsidP="00D00A00">
      <w:pPr>
        <w:pStyle w:val="xmsonormal"/>
        <w:numPr>
          <w:ilvl w:val="0"/>
          <w:numId w:val="24"/>
        </w:numPr>
        <w:spacing w:before="0" w:beforeAutospacing="0" w:after="0" w:afterAutospacing="0" w:line="240" w:lineRule="atLeast"/>
        <w:rPr>
          <w:rFonts w:asciiTheme="minorHAnsi" w:hAnsiTheme="minorHAnsi" w:cstheme="minorHAnsi"/>
          <w:color w:val="000000"/>
          <w:sz w:val="22"/>
          <w:szCs w:val="23"/>
        </w:rPr>
      </w:pP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Klepp SSK har </w:t>
      </w:r>
      <w:r w:rsidR="00446D92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sagt opp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 </w:t>
      </w:r>
      <w:r w:rsidR="00446D92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s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amarbeid</w:t>
      </w:r>
      <w:r w:rsidR="00446D92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et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 med Sola SK</w:t>
      </w:r>
      <w:r w:rsidR="00446D92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 om felles hovedtrener</w:t>
      </w:r>
      <w:r w:rsidRPr="00441A17">
        <w:rPr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. </w:t>
      </w:r>
      <w:r w:rsidR="001C595A" w:rsidRPr="00441A17">
        <w:br w:type="page"/>
      </w:r>
    </w:p>
    <w:p w14:paraId="25A32326" w14:textId="1E5B7BC4" w:rsidR="003443D0" w:rsidRPr="00441A17" w:rsidRDefault="001E5623" w:rsidP="003443D0">
      <w:pPr>
        <w:pStyle w:val="Overskrift1"/>
      </w:pPr>
      <w:bookmarkStart w:id="34" w:name="_Toc160023001"/>
      <w:r w:rsidRPr="00441A17">
        <w:lastRenderedPageBreak/>
        <w:t>Vedlegg</w:t>
      </w:r>
      <w:bookmarkEnd w:id="34"/>
      <w:r w:rsidRPr="00441A17">
        <w:t xml:space="preserve"> </w:t>
      </w:r>
    </w:p>
    <w:p w14:paraId="2BD662A2" w14:textId="77777777" w:rsidR="005D1270" w:rsidRPr="00441A17" w:rsidRDefault="005D1270" w:rsidP="00EC6CD9">
      <w:pPr>
        <w:rPr>
          <w:noProof/>
        </w:rPr>
      </w:pPr>
    </w:p>
    <w:p w14:paraId="67394B66" w14:textId="6554890E" w:rsidR="009073FA" w:rsidRDefault="00941E4E" w:rsidP="00EC6CD9">
      <w:pPr>
        <w:rPr>
          <w:noProof/>
        </w:rPr>
      </w:pPr>
      <w:r>
        <w:rPr>
          <w:noProof/>
        </w:rPr>
        <w:drawing>
          <wp:inline distT="0" distB="0" distL="0" distR="0" wp14:anchorId="1FD37563" wp14:editId="675886A7">
            <wp:extent cx="5760720" cy="3503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ACD6D" w14:textId="0ED9272F" w:rsidR="00863214" w:rsidRPr="00441A17" w:rsidRDefault="00116828" w:rsidP="00EC6CD9">
      <w:pPr>
        <w:rPr>
          <w:noProof/>
        </w:rPr>
      </w:pPr>
      <w:r>
        <w:rPr>
          <w:noProof/>
        </w:rPr>
        <w:drawing>
          <wp:inline distT="0" distB="0" distL="0" distR="0" wp14:anchorId="3BC0E3DB" wp14:editId="6DF21C47">
            <wp:extent cx="5760720" cy="44748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214" w:rsidRPr="00441A17" w:rsidSect="00FE3B93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72BC" w14:textId="77777777" w:rsidR="00D45D99" w:rsidRDefault="00D45D99" w:rsidP="00961387">
      <w:pPr>
        <w:spacing w:after="0" w:line="240" w:lineRule="auto"/>
      </w:pPr>
      <w:r>
        <w:separator/>
      </w:r>
    </w:p>
  </w:endnote>
  <w:endnote w:type="continuationSeparator" w:id="0">
    <w:p w14:paraId="2FADB2E2" w14:textId="77777777" w:rsidR="00D45D99" w:rsidRDefault="00D45D99" w:rsidP="0096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054211"/>
      <w:docPartObj>
        <w:docPartGallery w:val="Page Numbers (Bottom of Page)"/>
        <w:docPartUnique/>
      </w:docPartObj>
    </w:sdtPr>
    <w:sdtContent>
      <w:p w14:paraId="4DF9B12D" w14:textId="518AFA78" w:rsidR="00641100" w:rsidRDefault="00641100" w:rsidP="00FC0D69">
        <w:pPr>
          <w:pStyle w:val="Bunntekst"/>
          <w:jc w:val="center"/>
        </w:pPr>
        <w:r>
          <w:t>Årsmelding 202</w:t>
        </w:r>
        <w:r w:rsidR="00FC0D69">
          <w:t>3</w:t>
        </w: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F0EF0F2" w14:textId="77777777" w:rsidR="00641100" w:rsidRDefault="006411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0461" w14:textId="77777777" w:rsidR="00D45D99" w:rsidRDefault="00D45D99" w:rsidP="00961387">
      <w:pPr>
        <w:spacing w:after="0" w:line="240" w:lineRule="auto"/>
      </w:pPr>
      <w:r>
        <w:separator/>
      </w:r>
    </w:p>
  </w:footnote>
  <w:footnote w:type="continuationSeparator" w:id="0">
    <w:p w14:paraId="5A111686" w14:textId="77777777" w:rsidR="00D45D99" w:rsidRDefault="00D45D99" w:rsidP="0096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9E9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FB40C0"/>
    <w:multiLevelType w:val="hybridMultilevel"/>
    <w:tmpl w:val="74683646"/>
    <w:lvl w:ilvl="0" w:tplc="04140001">
      <w:start w:val="1"/>
      <w:numFmt w:val="bullet"/>
      <w:pStyle w:val="Overskrif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F52"/>
    <w:multiLevelType w:val="hybridMultilevel"/>
    <w:tmpl w:val="9754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5E4"/>
    <w:multiLevelType w:val="hybridMultilevel"/>
    <w:tmpl w:val="8E1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B0D"/>
    <w:multiLevelType w:val="hybridMultilevel"/>
    <w:tmpl w:val="DBF04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E2B"/>
    <w:multiLevelType w:val="hybridMultilevel"/>
    <w:tmpl w:val="DCB82C82"/>
    <w:lvl w:ilvl="0" w:tplc="89C26C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0CE"/>
    <w:multiLevelType w:val="hybridMultilevel"/>
    <w:tmpl w:val="AFE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C6E"/>
    <w:multiLevelType w:val="hybridMultilevel"/>
    <w:tmpl w:val="F03E0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535"/>
    <w:multiLevelType w:val="hybridMultilevel"/>
    <w:tmpl w:val="79FA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4C8"/>
    <w:multiLevelType w:val="hybridMultilevel"/>
    <w:tmpl w:val="543AA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04B4"/>
    <w:multiLevelType w:val="hybridMultilevel"/>
    <w:tmpl w:val="265C1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E1D95"/>
    <w:multiLevelType w:val="hybridMultilevel"/>
    <w:tmpl w:val="0316B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A7D90"/>
    <w:multiLevelType w:val="multilevel"/>
    <w:tmpl w:val="9D4E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F59D8"/>
    <w:multiLevelType w:val="hybridMultilevel"/>
    <w:tmpl w:val="E3500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5F37"/>
    <w:multiLevelType w:val="hybridMultilevel"/>
    <w:tmpl w:val="C3AEA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865DB"/>
    <w:multiLevelType w:val="hybridMultilevel"/>
    <w:tmpl w:val="99722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32B4A"/>
    <w:multiLevelType w:val="hybridMultilevel"/>
    <w:tmpl w:val="D3E6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76D85"/>
    <w:multiLevelType w:val="hybridMultilevel"/>
    <w:tmpl w:val="06286E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3F23"/>
    <w:multiLevelType w:val="hybridMultilevel"/>
    <w:tmpl w:val="E2BC0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B0DDF"/>
    <w:multiLevelType w:val="hybridMultilevel"/>
    <w:tmpl w:val="01FED32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4201F"/>
    <w:multiLevelType w:val="hybridMultilevel"/>
    <w:tmpl w:val="E6F62936"/>
    <w:lvl w:ilvl="0" w:tplc="60C49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96E4B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0287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CF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4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EC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E5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AE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E3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6A53"/>
    <w:multiLevelType w:val="hybridMultilevel"/>
    <w:tmpl w:val="DB18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922801">
    <w:abstractNumId w:val="21"/>
  </w:num>
  <w:num w:numId="2" w16cid:durableId="1452826681">
    <w:abstractNumId w:val="16"/>
  </w:num>
  <w:num w:numId="3" w16cid:durableId="656301350">
    <w:abstractNumId w:val="2"/>
  </w:num>
  <w:num w:numId="4" w16cid:durableId="1994529562">
    <w:abstractNumId w:val="8"/>
  </w:num>
  <w:num w:numId="5" w16cid:durableId="793131511">
    <w:abstractNumId w:val="5"/>
  </w:num>
  <w:num w:numId="6" w16cid:durableId="2061249178">
    <w:abstractNumId w:val="0"/>
  </w:num>
  <w:num w:numId="7" w16cid:durableId="178810383">
    <w:abstractNumId w:val="22"/>
  </w:num>
  <w:num w:numId="8" w16cid:durableId="37436819">
    <w:abstractNumId w:val="17"/>
  </w:num>
  <w:num w:numId="9" w16cid:durableId="870072994">
    <w:abstractNumId w:val="4"/>
  </w:num>
  <w:num w:numId="10" w16cid:durableId="1996952092">
    <w:abstractNumId w:val="15"/>
  </w:num>
  <w:num w:numId="11" w16cid:durableId="1552691689">
    <w:abstractNumId w:val="9"/>
  </w:num>
  <w:num w:numId="12" w16cid:durableId="1116213620">
    <w:abstractNumId w:val="11"/>
  </w:num>
  <w:num w:numId="13" w16cid:durableId="967127445">
    <w:abstractNumId w:val="1"/>
  </w:num>
  <w:num w:numId="14" w16cid:durableId="999652358">
    <w:abstractNumId w:val="6"/>
  </w:num>
  <w:num w:numId="15" w16cid:durableId="1165706260">
    <w:abstractNumId w:val="4"/>
  </w:num>
  <w:num w:numId="16" w16cid:durableId="1964265362">
    <w:abstractNumId w:val="12"/>
  </w:num>
  <w:num w:numId="17" w16cid:durableId="2099671788">
    <w:abstractNumId w:val="10"/>
  </w:num>
  <w:num w:numId="18" w16cid:durableId="1496917103">
    <w:abstractNumId w:val="14"/>
  </w:num>
  <w:num w:numId="19" w16cid:durableId="1452822151">
    <w:abstractNumId w:val="20"/>
  </w:num>
  <w:num w:numId="20" w16cid:durableId="28841524">
    <w:abstractNumId w:val="2"/>
  </w:num>
  <w:num w:numId="21" w16cid:durableId="1545944945">
    <w:abstractNumId w:val="13"/>
  </w:num>
  <w:num w:numId="22" w16cid:durableId="1214778508">
    <w:abstractNumId w:val="12"/>
  </w:num>
  <w:num w:numId="23" w16cid:durableId="1544440665">
    <w:abstractNumId w:val="2"/>
  </w:num>
  <w:num w:numId="24" w16cid:durableId="1922134159">
    <w:abstractNumId w:val="17"/>
  </w:num>
  <w:num w:numId="25" w16cid:durableId="2119526662">
    <w:abstractNumId w:val="18"/>
  </w:num>
  <w:num w:numId="26" w16cid:durableId="1813715416">
    <w:abstractNumId w:val="7"/>
  </w:num>
  <w:num w:numId="27" w16cid:durableId="2074548879">
    <w:abstractNumId w:val="3"/>
  </w:num>
  <w:num w:numId="28" w16cid:durableId="15540817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F4"/>
    <w:rsid w:val="000024AE"/>
    <w:rsid w:val="00003374"/>
    <w:rsid w:val="00005B03"/>
    <w:rsid w:val="00007A53"/>
    <w:rsid w:val="00011252"/>
    <w:rsid w:val="000142AC"/>
    <w:rsid w:val="0001487C"/>
    <w:rsid w:val="00016FD1"/>
    <w:rsid w:val="00024D45"/>
    <w:rsid w:val="00026293"/>
    <w:rsid w:val="00030F86"/>
    <w:rsid w:val="00030FFD"/>
    <w:rsid w:val="0003303F"/>
    <w:rsid w:val="00033EB9"/>
    <w:rsid w:val="00036487"/>
    <w:rsid w:val="00036776"/>
    <w:rsid w:val="00041ABD"/>
    <w:rsid w:val="00041E4D"/>
    <w:rsid w:val="0004212E"/>
    <w:rsid w:val="00046FCE"/>
    <w:rsid w:val="000505F4"/>
    <w:rsid w:val="0005157C"/>
    <w:rsid w:val="00052FAD"/>
    <w:rsid w:val="00053AB6"/>
    <w:rsid w:val="000569B9"/>
    <w:rsid w:val="0006088B"/>
    <w:rsid w:val="00061502"/>
    <w:rsid w:val="00062EC2"/>
    <w:rsid w:val="00063859"/>
    <w:rsid w:val="00065E39"/>
    <w:rsid w:val="000662F2"/>
    <w:rsid w:val="000664F4"/>
    <w:rsid w:val="00067318"/>
    <w:rsid w:val="00071838"/>
    <w:rsid w:val="00072848"/>
    <w:rsid w:val="00072E00"/>
    <w:rsid w:val="0007703A"/>
    <w:rsid w:val="00077B96"/>
    <w:rsid w:val="00082650"/>
    <w:rsid w:val="000836BE"/>
    <w:rsid w:val="00083A5C"/>
    <w:rsid w:val="000840D4"/>
    <w:rsid w:val="00087A14"/>
    <w:rsid w:val="00087F41"/>
    <w:rsid w:val="00091D40"/>
    <w:rsid w:val="0009550B"/>
    <w:rsid w:val="00095AA8"/>
    <w:rsid w:val="00097327"/>
    <w:rsid w:val="000A4D21"/>
    <w:rsid w:val="000A4E53"/>
    <w:rsid w:val="000A61EC"/>
    <w:rsid w:val="000A7583"/>
    <w:rsid w:val="000A7EB4"/>
    <w:rsid w:val="000B0760"/>
    <w:rsid w:val="000B2E7B"/>
    <w:rsid w:val="000B490F"/>
    <w:rsid w:val="000B5745"/>
    <w:rsid w:val="000B5D16"/>
    <w:rsid w:val="000C2A97"/>
    <w:rsid w:val="000C6FD9"/>
    <w:rsid w:val="000D27F9"/>
    <w:rsid w:val="000D28B1"/>
    <w:rsid w:val="000D502A"/>
    <w:rsid w:val="000D56F6"/>
    <w:rsid w:val="000D7C4B"/>
    <w:rsid w:val="000E19AF"/>
    <w:rsid w:val="000E3A05"/>
    <w:rsid w:val="000E4703"/>
    <w:rsid w:val="000E6A44"/>
    <w:rsid w:val="000E6E49"/>
    <w:rsid w:val="000F0556"/>
    <w:rsid w:val="000F0694"/>
    <w:rsid w:val="000F15AA"/>
    <w:rsid w:val="000F51B1"/>
    <w:rsid w:val="000F5CB3"/>
    <w:rsid w:val="00103549"/>
    <w:rsid w:val="00103566"/>
    <w:rsid w:val="00106D8A"/>
    <w:rsid w:val="00107621"/>
    <w:rsid w:val="00116828"/>
    <w:rsid w:val="0011751D"/>
    <w:rsid w:val="00122D6B"/>
    <w:rsid w:val="00124845"/>
    <w:rsid w:val="001310A0"/>
    <w:rsid w:val="00135E2E"/>
    <w:rsid w:val="00137AA6"/>
    <w:rsid w:val="00141944"/>
    <w:rsid w:val="001419CA"/>
    <w:rsid w:val="00145766"/>
    <w:rsid w:val="00145A6B"/>
    <w:rsid w:val="00150CD3"/>
    <w:rsid w:val="0015196A"/>
    <w:rsid w:val="00162E4C"/>
    <w:rsid w:val="001655F6"/>
    <w:rsid w:val="00172527"/>
    <w:rsid w:val="001727D1"/>
    <w:rsid w:val="00175A87"/>
    <w:rsid w:val="00176351"/>
    <w:rsid w:val="00183BF1"/>
    <w:rsid w:val="00185A02"/>
    <w:rsid w:val="001870E3"/>
    <w:rsid w:val="00190D98"/>
    <w:rsid w:val="001912DF"/>
    <w:rsid w:val="00192D7D"/>
    <w:rsid w:val="00195406"/>
    <w:rsid w:val="001A03DB"/>
    <w:rsid w:val="001A15E0"/>
    <w:rsid w:val="001A2132"/>
    <w:rsid w:val="001A3173"/>
    <w:rsid w:val="001A347C"/>
    <w:rsid w:val="001A3F3B"/>
    <w:rsid w:val="001A4CC1"/>
    <w:rsid w:val="001A56D8"/>
    <w:rsid w:val="001A5C6E"/>
    <w:rsid w:val="001B03D4"/>
    <w:rsid w:val="001B15D2"/>
    <w:rsid w:val="001B38F5"/>
    <w:rsid w:val="001B5D9C"/>
    <w:rsid w:val="001C08B7"/>
    <w:rsid w:val="001C47F7"/>
    <w:rsid w:val="001C490A"/>
    <w:rsid w:val="001C595A"/>
    <w:rsid w:val="001D02B0"/>
    <w:rsid w:val="001D08A7"/>
    <w:rsid w:val="001D201D"/>
    <w:rsid w:val="001D27FD"/>
    <w:rsid w:val="001D2E7B"/>
    <w:rsid w:val="001D3711"/>
    <w:rsid w:val="001D715B"/>
    <w:rsid w:val="001D7CA2"/>
    <w:rsid w:val="001E0A89"/>
    <w:rsid w:val="001E14BC"/>
    <w:rsid w:val="001E22A5"/>
    <w:rsid w:val="001E351F"/>
    <w:rsid w:val="001E53E4"/>
    <w:rsid w:val="001E5623"/>
    <w:rsid w:val="001E6A66"/>
    <w:rsid w:val="001E738B"/>
    <w:rsid w:val="001F36C0"/>
    <w:rsid w:val="001F42C0"/>
    <w:rsid w:val="001F438B"/>
    <w:rsid w:val="001F4AA8"/>
    <w:rsid w:val="001F63F6"/>
    <w:rsid w:val="00202EEA"/>
    <w:rsid w:val="00203CF9"/>
    <w:rsid w:val="002064CF"/>
    <w:rsid w:val="00206DC4"/>
    <w:rsid w:val="002115BA"/>
    <w:rsid w:val="00211B9F"/>
    <w:rsid w:val="00213010"/>
    <w:rsid w:val="0021663E"/>
    <w:rsid w:val="00216D2E"/>
    <w:rsid w:val="00217D16"/>
    <w:rsid w:val="00220C7A"/>
    <w:rsid w:val="00223640"/>
    <w:rsid w:val="00224E25"/>
    <w:rsid w:val="002266F2"/>
    <w:rsid w:val="00231655"/>
    <w:rsid w:val="00234C6A"/>
    <w:rsid w:val="0023795E"/>
    <w:rsid w:val="002409C4"/>
    <w:rsid w:val="00240FD3"/>
    <w:rsid w:val="00241502"/>
    <w:rsid w:val="00241ECF"/>
    <w:rsid w:val="00245ADE"/>
    <w:rsid w:val="00245C88"/>
    <w:rsid w:val="0024622D"/>
    <w:rsid w:val="00247405"/>
    <w:rsid w:val="00254701"/>
    <w:rsid w:val="00254D1A"/>
    <w:rsid w:val="00255DB4"/>
    <w:rsid w:val="00257AA4"/>
    <w:rsid w:val="00257D5A"/>
    <w:rsid w:val="00257F87"/>
    <w:rsid w:val="00262286"/>
    <w:rsid w:val="002656F0"/>
    <w:rsid w:val="002716CA"/>
    <w:rsid w:val="002719CC"/>
    <w:rsid w:val="00272C91"/>
    <w:rsid w:val="00274F49"/>
    <w:rsid w:val="00281071"/>
    <w:rsid w:val="0028132F"/>
    <w:rsid w:val="0028289E"/>
    <w:rsid w:val="00284036"/>
    <w:rsid w:val="00287AB1"/>
    <w:rsid w:val="00290470"/>
    <w:rsid w:val="0029162D"/>
    <w:rsid w:val="00293B35"/>
    <w:rsid w:val="00293E18"/>
    <w:rsid w:val="00296CBE"/>
    <w:rsid w:val="002A0804"/>
    <w:rsid w:val="002B12BB"/>
    <w:rsid w:val="002B1FDA"/>
    <w:rsid w:val="002B2A18"/>
    <w:rsid w:val="002B2DC9"/>
    <w:rsid w:val="002B32A1"/>
    <w:rsid w:val="002B4DC9"/>
    <w:rsid w:val="002B5DAA"/>
    <w:rsid w:val="002B655A"/>
    <w:rsid w:val="002C088C"/>
    <w:rsid w:val="002C18A5"/>
    <w:rsid w:val="002C2011"/>
    <w:rsid w:val="002C2FAD"/>
    <w:rsid w:val="002C5AF8"/>
    <w:rsid w:val="002D2EBC"/>
    <w:rsid w:val="002D4849"/>
    <w:rsid w:val="002D4AA7"/>
    <w:rsid w:val="002D5FAF"/>
    <w:rsid w:val="002E22C9"/>
    <w:rsid w:val="002E6D98"/>
    <w:rsid w:val="002F1C0E"/>
    <w:rsid w:val="002F2AE0"/>
    <w:rsid w:val="002F4620"/>
    <w:rsid w:val="002F51B9"/>
    <w:rsid w:val="002F7161"/>
    <w:rsid w:val="003066A5"/>
    <w:rsid w:val="00310D91"/>
    <w:rsid w:val="00313F6A"/>
    <w:rsid w:val="003151D2"/>
    <w:rsid w:val="00315BD4"/>
    <w:rsid w:val="003164DC"/>
    <w:rsid w:val="00316A3F"/>
    <w:rsid w:val="00317A1F"/>
    <w:rsid w:val="003210BF"/>
    <w:rsid w:val="00322A45"/>
    <w:rsid w:val="0032679C"/>
    <w:rsid w:val="00326CC6"/>
    <w:rsid w:val="0033248B"/>
    <w:rsid w:val="00335D8C"/>
    <w:rsid w:val="0033732E"/>
    <w:rsid w:val="00337876"/>
    <w:rsid w:val="00337BEE"/>
    <w:rsid w:val="00340B11"/>
    <w:rsid w:val="0034176F"/>
    <w:rsid w:val="00341DAF"/>
    <w:rsid w:val="003443D0"/>
    <w:rsid w:val="00344B10"/>
    <w:rsid w:val="00353056"/>
    <w:rsid w:val="00354067"/>
    <w:rsid w:val="00355AA4"/>
    <w:rsid w:val="00356CC9"/>
    <w:rsid w:val="003653AA"/>
    <w:rsid w:val="00382431"/>
    <w:rsid w:val="0038536E"/>
    <w:rsid w:val="00386D60"/>
    <w:rsid w:val="00390A30"/>
    <w:rsid w:val="00390BE7"/>
    <w:rsid w:val="00392F95"/>
    <w:rsid w:val="00394CF6"/>
    <w:rsid w:val="003A15ED"/>
    <w:rsid w:val="003A29DE"/>
    <w:rsid w:val="003A2A6E"/>
    <w:rsid w:val="003A6D68"/>
    <w:rsid w:val="003B7A2A"/>
    <w:rsid w:val="003B7A8F"/>
    <w:rsid w:val="003C0C70"/>
    <w:rsid w:val="003C4343"/>
    <w:rsid w:val="003C7160"/>
    <w:rsid w:val="003D1DF5"/>
    <w:rsid w:val="003D5E40"/>
    <w:rsid w:val="003E45DF"/>
    <w:rsid w:val="003E4C7D"/>
    <w:rsid w:val="003E5B90"/>
    <w:rsid w:val="003F0DB0"/>
    <w:rsid w:val="003F12A5"/>
    <w:rsid w:val="003F26E7"/>
    <w:rsid w:val="003F4B98"/>
    <w:rsid w:val="004051F8"/>
    <w:rsid w:val="0040591C"/>
    <w:rsid w:val="004072F0"/>
    <w:rsid w:val="0040776C"/>
    <w:rsid w:val="0041524D"/>
    <w:rsid w:val="0041660A"/>
    <w:rsid w:val="00416AEF"/>
    <w:rsid w:val="0042165A"/>
    <w:rsid w:val="00423185"/>
    <w:rsid w:val="004234A7"/>
    <w:rsid w:val="00424341"/>
    <w:rsid w:val="00424FCD"/>
    <w:rsid w:val="004259F0"/>
    <w:rsid w:val="0042637F"/>
    <w:rsid w:val="00431E29"/>
    <w:rsid w:val="004327CF"/>
    <w:rsid w:val="00434E72"/>
    <w:rsid w:val="00436A5C"/>
    <w:rsid w:val="004371DD"/>
    <w:rsid w:val="00441A17"/>
    <w:rsid w:val="00444F48"/>
    <w:rsid w:val="00445FC3"/>
    <w:rsid w:val="00446583"/>
    <w:rsid w:val="00446584"/>
    <w:rsid w:val="00446D35"/>
    <w:rsid w:val="00446D92"/>
    <w:rsid w:val="00447D4B"/>
    <w:rsid w:val="00452324"/>
    <w:rsid w:val="00453C61"/>
    <w:rsid w:val="00455953"/>
    <w:rsid w:val="004560A8"/>
    <w:rsid w:val="00457220"/>
    <w:rsid w:val="00460574"/>
    <w:rsid w:val="00460B32"/>
    <w:rsid w:val="004611EE"/>
    <w:rsid w:val="0046217F"/>
    <w:rsid w:val="004634AE"/>
    <w:rsid w:val="00463FFD"/>
    <w:rsid w:val="004702DF"/>
    <w:rsid w:val="00471B9A"/>
    <w:rsid w:val="0047282E"/>
    <w:rsid w:val="00472DF2"/>
    <w:rsid w:val="00473090"/>
    <w:rsid w:val="00473535"/>
    <w:rsid w:val="004841C3"/>
    <w:rsid w:val="0048445D"/>
    <w:rsid w:val="0048600B"/>
    <w:rsid w:val="0048606B"/>
    <w:rsid w:val="0048661B"/>
    <w:rsid w:val="004870DF"/>
    <w:rsid w:val="00491DC7"/>
    <w:rsid w:val="00493214"/>
    <w:rsid w:val="00497242"/>
    <w:rsid w:val="0049727C"/>
    <w:rsid w:val="00497755"/>
    <w:rsid w:val="004A1BDE"/>
    <w:rsid w:val="004A3D1E"/>
    <w:rsid w:val="004A537B"/>
    <w:rsid w:val="004B06D1"/>
    <w:rsid w:val="004B2016"/>
    <w:rsid w:val="004B3541"/>
    <w:rsid w:val="004B5577"/>
    <w:rsid w:val="004B5777"/>
    <w:rsid w:val="004B60B4"/>
    <w:rsid w:val="004C4DE3"/>
    <w:rsid w:val="004C52BF"/>
    <w:rsid w:val="004C6FB6"/>
    <w:rsid w:val="004C7C78"/>
    <w:rsid w:val="004D336A"/>
    <w:rsid w:val="004D4ED0"/>
    <w:rsid w:val="004D7060"/>
    <w:rsid w:val="004D7FE3"/>
    <w:rsid w:val="004E1146"/>
    <w:rsid w:val="004E2EA6"/>
    <w:rsid w:val="004E5DD7"/>
    <w:rsid w:val="004E7A66"/>
    <w:rsid w:val="004F0870"/>
    <w:rsid w:val="004F3770"/>
    <w:rsid w:val="004F55EC"/>
    <w:rsid w:val="00501A81"/>
    <w:rsid w:val="00506139"/>
    <w:rsid w:val="00506658"/>
    <w:rsid w:val="00511338"/>
    <w:rsid w:val="005158DC"/>
    <w:rsid w:val="00517BFB"/>
    <w:rsid w:val="00520676"/>
    <w:rsid w:val="005206C8"/>
    <w:rsid w:val="005210BC"/>
    <w:rsid w:val="00522E25"/>
    <w:rsid w:val="005240FA"/>
    <w:rsid w:val="005242E5"/>
    <w:rsid w:val="0052480F"/>
    <w:rsid w:val="005276AF"/>
    <w:rsid w:val="0054118C"/>
    <w:rsid w:val="00545671"/>
    <w:rsid w:val="005503EE"/>
    <w:rsid w:val="00551B5F"/>
    <w:rsid w:val="00555E4F"/>
    <w:rsid w:val="00557877"/>
    <w:rsid w:val="00557ECC"/>
    <w:rsid w:val="00560359"/>
    <w:rsid w:val="00564AF4"/>
    <w:rsid w:val="00573A5C"/>
    <w:rsid w:val="005745D2"/>
    <w:rsid w:val="00577712"/>
    <w:rsid w:val="005779C6"/>
    <w:rsid w:val="005849A1"/>
    <w:rsid w:val="00585619"/>
    <w:rsid w:val="005870A5"/>
    <w:rsid w:val="00587FCE"/>
    <w:rsid w:val="00590476"/>
    <w:rsid w:val="00591ACE"/>
    <w:rsid w:val="005931E7"/>
    <w:rsid w:val="0059502E"/>
    <w:rsid w:val="005976E8"/>
    <w:rsid w:val="005A63F2"/>
    <w:rsid w:val="005A67D6"/>
    <w:rsid w:val="005A7DF5"/>
    <w:rsid w:val="005B4231"/>
    <w:rsid w:val="005B4D73"/>
    <w:rsid w:val="005B5B71"/>
    <w:rsid w:val="005B6506"/>
    <w:rsid w:val="005B7862"/>
    <w:rsid w:val="005C03DA"/>
    <w:rsid w:val="005C4E7B"/>
    <w:rsid w:val="005C500B"/>
    <w:rsid w:val="005C6A9A"/>
    <w:rsid w:val="005D1270"/>
    <w:rsid w:val="005D4461"/>
    <w:rsid w:val="005D5276"/>
    <w:rsid w:val="005D54CB"/>
    <w:rsid w:val="005D6BAC"/>
    <w:rsid w:val="005D6C5F"/>
    <w:rsid w:val="005D75AA"/>
    <w:rsid w:val="005E057E"/>
    <w:rsid w:val="005E0BC0"/>
    <w:rsid w:val="005E34BD"/>
    <w:rsid w:val="005E7669"/>
    <w:rsid w:val="005E7F30"/>
    <w:rsid w:val="005F3007"/>
    <w:rsid w:val="005F3574"/>
    <w:rsid w:val="005F3CD7"/>
    <w:rsid w:val="005F42F1"/>
    <w:rsid w:val="005F4E6A"/>
    <w:rsid w:val="005F5A24"/>
    <w:rsid w:val="005F6363"/>
    <w:rsid w:val="005F714D"/>
    <w:rsid w:val="00602303"/>
    <w:rsid w:val="00602678"/>
    <w:rsid w:val="006053A6"/>
    <w:rsid w:val="00606707"/>
    <w:rsid w:val="00606985"/>
    <w:rsid w:val="0061033B"/>
    <w:rsid w:val="00611D60"/>
    <w:rsid w:val="00614728"/>
    <w:rsid w:val="00617D7D"/>
    <w:rsid w:val="00620EAA"/>
    <w:rsid w:val="006211D4"/>
    <w:rsid w:val="00622B57"/>
    <w:rsid w:val="00624101"/>
    <w:rsid w:val="00624B29"/>
    <w:rsid w:val="0062535F"/>
    <w:rsid w:val="00627E9B"/>
    <w:rsid w:val="00635B5F"/>
    <w:rsid w:val="006361D1"/>
    <w:rsid w:val="00641100"/>
    <w:rsid w:val="006436DD"/>
    <w:rsid w:val="0064587B"/>
    <w:rsid w:val="00651025"/>
    <w:rsid w:val="006525B7"/>
    <w:rsid w:val="006532D2"/>
    <w:rsid w:val="0065513C"/>
    <w:rsid w:val="0065612D"/>
    <w:rsid w:val="00656E1A"/>
    <w:rsid w:val="006603CD"/>
    <w:rsid w:val="00667CCE"/>
    <w:rsid w:val="00673C66"/>
    <w:rsid w:val="00673F04"/>
    <w:rsid w:val="0068081B"/>
    <w:rsid w:val="006831EA"/>
    <w:rsid w:val="00685938"/>
    <w:rsid w:val="0069413E"/>
    <w:rsid w:val="006941CB"/>
    <w:rsid w:val="006942C5"/>
    <w:rsid w:val="00694D84"/>
    <w:rsid w:val="00696372"/>
    <w:rsid w:val="006A0DF5"/>
    <w:rsid w:val="006A1AA8"/>
    <w:rsid w:val="006A4B23"/>
    <w:rsid w:val="006A64FA"/>
    <w:rsid w:val="006A72A2"/>
    <w:rsid w:val="006B2C26"/>
    <w:rsid w:val="006B3218"/>
    <w:rsid w:val="006B3F73"/>
    <w:rsid w:val="006B4186"/>
    <w:rsid w:val="006B4401"/>
    <w:rsid w:val="006B4D40"/>
    <w:rsid w:val="006B5931"/>
    <w:rsid w:val="006B5DFB"/>
    <w:rsid w:val="006B7B8F"/>
    <w:rsid w:val="006C21D3"/>
    <w:rsid w:val="006C244D"/>
    <w:rsid w:val="006C3907"/>
    <w:rsid w:val="006C4533"/>
    <w:rsid w:val="006D1A2F"/>
    <w:rsid w:val="006D1B9D"/>
    <w:rsid w:val="006D2944"/>
    <w:rsid w:val="006D34AF"/>
    <w:rsid w:val="006D509C"/>
    <w:rsid w:val="006D5A81"/>
    <w:rsid w:val="006D730D"/>
    <w:rsid w:val="006E1788"/>
    <w:rsid w:val="006E33EF"/>
    <w:rsid w:val="006E390B"/>
    <w:rsid w:val="006E4D3E"/>
    <w:rsid w:val="006E78B6"/>
    <w:rsid w:val="006E79C0"/>
    <w:rsid w:val="006F19A5"/>
    <w:rsid w:val="006F68BE"/>
    <w:rsid w:val="006F7396"/>
    <w:rsid w:val="006F73C0"/>
    <w:rsid w:val="00700DE4"/>
    <w:rsid w:val="007036D4"/>
    <w:rsid w:val="00707B7A"/>
    <w:rsid w:val="00713391"/>
    <w:rsid w:val="0072216C"/>
    <w:rsid w:val="00727F29"/>
    <w:rsid w:val="00730046"/>
    <w:rsid w:val="007323A1"/>
    <w:rsid w:val="00732517"/>
    <w:rsid w:val="00735DF2"/>
    <w:rsid w:val="00736169"/>
    <w:rsid w:val="00737CB3"/>
    <w:rsid w:val="007425AE"/>
    <w:rsid w:val="007448E6"/>
    <w:rsid w:val="0075006D"/>
    <w:rsid w:val="00752361"/>
    <w:rsid w:val="007532A0"/>
    <w:rsid w:val="007538CD"/>
    <w:rsid w:val="00754479"/>
    <w:rsid w:val="00755B24"/>
    <w:rsid w:val="00757F4D"/>
    <w:rsid w:val="00760F53"/>
    <w:rsid w:val="00762CDA"/>
    <w:rsid w:val="007637AD"/>
    <w:rsid w:val="00766F91"/>
    <w:rsid w:val="0076748B"/>
    <w:rsid w:val="00770E94"/>
    <w:rsid w:val="007713FF"/>
    <w:rsid w:val="00771560"/>
    <w:rsid w:val="00772C97"/>
    <w:rsid w:val="00773D13"/>
    <w:rsid w:val="00774947"/>
    <w:rsid w:val="00774B81"/>
    <w:rsid w:val="00775950"/>
    <w:rsid w:val="00777E72"/>
    <w:rsid w:val="0078097F"/>
    <w:rsid w:val="00780BDE"/>
    <w:rsid w:val="00780FDA"/>
    <w:rsid w:val="00781FE4"/>
    <w:rsid w:val="007822E2"/>
    <w:rsid w:val="00783B3B"/>
    <w:rsid w:val="00784F00"/>
    <w:rsid w:val="007915EB"/>
    <w:rsid w:val="00794471"/>
    <w:rsid w:val="00795B4E"/>
    <w:rsid w:val="00796926"/>
    <w:rsid w:val="00796FBA"/>
    <w:rsid w:val="007A3FD8"/>
    <w:rsid w:val="007A5D37"/>
    <w:rsid w:val="007B01BB"/>
    <w:rsid w:val="007B2667"/>
    <w:rsid w:val="007B2F9B"/>
    <w:rsid w:val="007B38C4"/>
    <w:rsid w:val="007B5663"/>
    <w:rsid w:val="007B62A4"/>
    <w:rsid w:val="007B7019"/>
    <w:rsid w:val="007C1BBF"/>
    <w:rsid w:val="007C528B"/>
    <w:rsid w:val="007D0A34"/>
    <w:rsid w:val="007D0EB3"/>
    <w:rsid w:val="007D0F38"/>
    <w:rsid w:val="007D16D9"/>
    <w:rsid w:val="007D52C6"/>
    <w:rsid w:val="007D5AE0"/>
    <w:rsid w:val="007E0265"/>
    <w:rsid w:val="007E5851"/>
    <w:rsid w:val="007E58FF"/>
    <w:rsid w:val="007E5B4D"/>
    <w:rsid w:val="007F0EE6"/>
    <w:rsid w:val="007F3199"/>
    <w:rsid w:val="007F33B6"/>
    <w:rsid w:val="007F6984"/>
    <w:rsid w:val="007F70D6"/>
    <w:rsid w:val="00801FED"/>
    <w:rsid w:val="00803B7E"/>
    <w:rsid w:val="00804649"/>
    <w:rsid w:val="00804F05"/>
    <w:rsid w:val="008051A5"/>
    <w:rsid w:val="00810DB3"/>
    <w:rsid w:val="00811149"/>
    <w:rsid w:val="0081576E"/>
    <w:rsid w:val="00822F14"/>
    <w:rsid w:val="00824217"/>
    <w:rsid w:val="008248F4"/>
    <w:rsid w:val="008253B0"/>
    <w:rsid w:val="00825885"/>
    <w:rsid w:val="00831171"/>
    <w:rsid w:val="00834FC8"/>
    <w:rsid w:val="0083602A"/>
    <w:rsid w:val="00836233"/>
    <w:rsid w:val="00836C01"/>
    <w:rsid w:val="00840F31"/>
    <w:rsid w:val="00842B28"/>
    <w:rsid w:val="00844BE6"/>
    <w:rsid w:val="00845815"/>
    <w:rsid w:val="00846801"/>
    <w:rsid w:val="00851E0D"/>
    <w:rsid w:val="0085310C"/>
    <w:rsid w:val="008555F4"/>
    <w:rsid w:val="0085586D"/>
    <w:rsid w:val="00863214"/>
    <w:rsid w:val="0086496B"/>
    <w:rsid w:val="00866B9F"/>
    <w:rsid w:val="00867BA5"/>
    <w:rsid w:val="00873337"/>
    <w:rsid w:val="00875610"/>
    <w:rsid w:val="00875C98"/>
    <w:rsid w:val="00877E3F"/>
    <w:rsid w:val="00882584"/>
    <w:rsid w:val="00883252"/>
    <w:rsid w:val="008833B0"/>
    <w:rsid w:val="00884A74"/>
    <w:rsid w:val="00884D6F"/>
    <w:rsid w:val="008862E0"/>
    <w:rsid w:val="00892894"/>
    <w:rsid w:val="0089449B"/>
    <w:rsid w:val="00896E8F"/>
    <w:rsid w:val="00896F5B"/>
    <w:rsid w:val="008A0746"/>
    <w:rsid w:val="008A0E8F"/>
    <w:rsid w:val="008A1C75"/>
    <w:rsid w:val="008A2139"/>
    <w:rsid w:val="008A2325"/>
    <w:rsid w:val="008A27E2"/>
    <w:rsid w:val="008A2D1B"/>
    <w:rsid w:val="008A477E"/>
    <w:rsid w:val="008A5193"/>
    <w:rsid w:val="008A5992"/>
    <w:rsid w:val="008A6446"/>
    <w:rsid w:val="008B093A"/>
    <w:rsid w:val="008B1F2E"/>
    <w:rsid w:val="008B32B9"/>
    <w:rsid w:val="008B3327"/>
    <w:rsid w:val="008B3785"/>
    <w:rsid w:val="008B4CF2"/>
    <w:rsid w:val="008B4EC8"/>
    <w:rsid w:val="008B4EFF"/>
    <w:rsid w:val="008B5ECE"/>
    <w:rsid w:val="008B7EAA"/>
    <w:rsid w:val="008C01BB"/>
    <w:rsid w:val="008C0974"/>
    <w:rsid w:val="008C159D"/>
    <w:rsid w:val="008C2576"/>
    <w:rsid w:val="008C33BA"/>
    <w:rsid w:val="008C4C34"/>
    <w:rsid w:val="008C4C5A"/>
    <w:rsid w:val="008C68D0"/>
    <w:rsid w:val="008D418D"/>
    <w:rsid w:val="008D5729"/>
    <w:rsid w:val="008E12B3"/>
    <w:rsid w:val="008E3961"/>
    <w:rsid w:val="008E3C28"/>
    <w:rsid w:val="008E572A"/>
    <w:rsid w:val="008E6102"/>
    <w:rsid w:val="008E7312"/>
    <w:rsid w:val="008E7AD1"/>
    <w:rsid w:val="008F0F29"/>
    <w:rsid w:val="008F112A"/>
    <w:rsid w:val="008F4A8C"/>
    <w:rsid w:val="008F5F11"/>
    <w:rsid w:val="008F7AE9"/>
    <w:rsid w:val="00900996"/>
    <w:rsid w:val="00902C17"/>
    <w:rsid w:val="009073FA"/>
    <w:rsid w:val="00910AB8"/>
    <w:rsid w:val="009115AB"/>
    <w:rsid w:val="00913811"/>
    <w:rsid w:val="009148E1"/>
    <w:rsid w:val="00920F22"/>
    <w:rsid w:val="00923ACC"/>
    <w:rsid w:val="0093082B"/>
    <w:rsid w:val="00933DEB"/>
    <w:rsid w:val="00935E93"/>
    <w:rsid w:val="0093725B"/>
    <w:rsid w:val="00941AEC"/>
    <w:rsid w:val="00941E4E"/>
    <w:rsid w:val="00945598"/>
    <w:rsid w:val="0095029D"/>
    <w:rsid w:val="009503CE"/>
    <w:rsid w:val="009519F0"/>
    <w:rsid w:val="009535B3"/>
    <w:rsid w:val="009535BC"/>
    <w:rsid w:val="0095530B"/>
    <w:rsid w:val="00955AA1"/>
    <w:rsid w:val="009573B2"/>
    <w:rsid w:val="00961387"/>
    <w:rsid w:val="00962E7E"/>
    <w:rsid w:val="009643E9"/>
    <w:rsid w:val="00965D1A"/>
    <w:rsid w:val="009671C6"/>
    <w:rsid w:val="00967E2E"/>
    <w:rsid w:val="00971663"/>
    <w:rsid w:val="0097345A"/>
    <w:rsid w:val="0097763E"/>
    <w:rsid w:val="009803C4"/>
    <w:rsid w:val="00981925"/>
    <w:rsid w:val="00981EC7"/>
    <w:rsid w:val="00985A07"/>
    <w:rsid w:val="00987AC9"/>
    <w:rsid w:val="00990C8E"/>
    <w:rsid w:val="0099147F"/>
    <w:rsid w:val="009927C0"/>
    <w:rsid w:val="00997D6C"/>
    <w:rsid w:val="009A26B3"/>
    <w:rsid w:val="009A334D"/>
    <w:rsid w:val="009A3A47"/>
    <w:rsid w:val="009A7131"/>
    <w:rsid w:val="009B74AC"/>
    <w:rsid w:val="009C3659"/>
    <w:rsid w:val="009C3E7C"/>
    <w:rsid w:val="009C5917"/>
    <w:rsid w:val="009C67B6"/>
    <w:rsid w:val="009C68C1"/>
    <w:rsid w:val="009D1A7D"/>
    <w:rsid w:val="009D3689"/>
    <w:rsid w:val="009D3D1B"/>
    <w:rsid w:val="009D46E0"/>
    <w:rsid w:val="009D5CDD"/>
    <w:rsid w:val="009E0D87"/>
    <w:rsid w:val="009E4777"/>
    <w:rsid w:val="009E4BCE"/>
    <w:rsid w:val="009E50C5"/>
    <w:rsid w:val="009E5DA3"/>
    <w:rsid w:val="009E7392"/>
    <w:rsid w:val="009F0ADE"/>
    <w:rsid w:val="009F2306"/>
    <w:rsid w:val="009F29A8"/>
    <w:rsid w:val="009F2CAF"/>
    <w:rsid w:val="009F6259"/>
    <w:rsid w:val="009F7C92"/>
    <w:rsid w:val="00A01DEF"/>
    <w:rsid w:val="00A03E8A"/>
    <w:rsid w:val="00A07229"/>
    <w:rsid w:val="00A11524"/>
    <w:rsid w:val="00A11C5A"/>
    <w:rsid w:val="00A21C1E"/>
    <w:rsid w:val="00A21DA7"/>
    <w:rsid w:val="00A230F3"/>
    <w:rsid w:val="00A33E4C"/>
    <w:rsid w:val="00A379BE"/>
    <w:rsid w:val="00A42D4E"/>
    <w:rsid w:val="00A43ADB"/>
    <w:rsid w:val="00A47C7C"/>
    <w:rsid w:val="00A53AE2"/>
    <w:rsid w:val="00A57945"/>
    <w:rsid w:val="00A63440"/>
    <w:rsid w:val="00A637E0"/>
    <w:rsid w:val="00A65487"/>
    <w:rsid w:val="00A67C18"/>
    <w:rsid w:val="00A75C5E"/>
    <w:rsid w:val="00A80EDA"/>
    <w:rsid w:val="00A81235"/>
    <w:rsid w:val="00A822DA"/>
    <w:rsid w:val="00A82591"/>
    <w:rsid w:val="00A8495E"/>
    <w:rsid w:val="00A8529B"/>
    <w:rsid w:val="00A87A32"/>
    <w:rsid w:val="00A931FD"/>
    <w:rsid w:val="00A94C17"/>
    <w:rsid w:val="00A969C3"/>
    <w:rsid w:val="00A96C15"/>
    <w:rsid w:val="00AA041E"/>
    <w:rsid w:val="00AA19AB"/>
    <w:rsid w:val="00AA1F1B"/>
    <w:rsid w:val="00AA43E6"/>
    <w:rsid w:val="00AA5AF3"/>
    <w:rsid w:val="00AA7AD0"/>
    <w:rsid w:val="00AB0AFC"/>
    <w:rsid w:val="00AB0E30"/>
    <w:rsid w:val="00AB0ED1"/>
    <w:rsid w:val="00AB1E2B"/>
    <w:rsid w:val="00AB3CB3"/>
    <w:rsid w:val="00AB69E2"/>
    <w:rsid w:val="00AB6EA9"/>
    <w:rsid w:val="00AC08FB"/>
    <w:rsid w:val="00AC1800"/>
    <w:rsid w:val="00AC29E4"/>
    <w:rsid w:val="00AC2D17"/>
    <w:rsid w:val="00AC4299"/>
    <w:rsid w:val="00AC4B4B"/>
    <w:rsid w:val="00AC4C65"/>
    <w:rsid w:val="00AC593C"/>
    <w:rsid w:val="00AC7762"/>
    <w:rsid w:val="00AD0A35"/>
    <w:rsid w:val="00AD5445"/>
    <w:rsid w:val="00AD5E78"/>
    <w:rsid w:val="00AD6B97"/>
    <w:rsid w:val="00AD7F07"/>
    <w:rsid w:val="00AE01A9"/>
    <w:rsid w:val="00AE4520"/>
    <w:rsid w:val="00AE75DE"/>
    <w:rsid w:val="00AF0456"/>
    <w:rsid w:val="00AF1D0F"/>
    <w:rsid w:val="00AF4A7C"/>
    <w:rsid w:val="00AF71E8"/>
    <w:rsid w:val="00AF72AE"/>
    <w:rsid w:val="00B007D2"/>
    <w:rsid w:val="00B04FD5"/>
    <w:rsid w:val="00B06E19"/>
    <w:rsid w:val="00B0752F"/>
    <w:rsid w:val="00B112F1"/>
    <w:rsid w:val="00B16897"/>
    <w:rsid w:val="00B16ED8"/>
    <w:rsid w:val="00B17BCA"/>
    <w:rsid w:val="00B17F45"/>
    <w:rsid w:val="00B20BE3"/>
    <w:rsid w:val="00B265A8"/>
    <w:rsid w:val="00B26735"/>
    <w:rsid w:val="00B26C43"/>
    <w:rsid w:val="00B2759E"/>
    <w:rsid w:val="00B27EF3"/>
    <w:rsid w:val="00B33DB0"/>
    <w:rsid w:val="00B40291"/>
    <w:rsid w:val="00B42766"/>
    <w:rsid w:val="00B42A04"/>
    <w:rsid w:val="00B434A5"/>
    <w:rsid w:val="00B47794"/>
    <w:rsid w:val="00B47A70"/>
    <w:rsid w:val="00B47C7F"/>
    <w:rsid w:val="00B50822"/>
    <w:rsid w:val="00B51EAC"/>
    <w:rsid w:val="00B56664"/>
    <w:rsid w:val="00B57F8F"/>
    <w:rsid w:val="00B61A28"/>
    <w:rsid w:val="00B70420"/>
    <w:rsid w:val="00B727CA"/>
    <w:rsid w:val="00B8018B"/>
    <w:rsid w:val="00B84EDD"/>
    <w:rsid w:val="00B90272"/>
    <w:rsid w:val="00B9034F"/>
    <w:rsid w:val="00B94ABC"/>
    <w:rsid w:val="00B95F7D"/>
    <w:rsid w:val="00B9782A"/>
    <w:rsid w:val="00BA37CC"/>
    <w:rsid w:val="00BA79F3"/>
    <w:rsid w:val="00BB079A"/>
    <w:rsid w:val="00BB208E"/>
    <w:rsid w:val="00BB3415"/>
    <w:rsid w:val="00BB4081"/>
    <w:rsid w:val="00BB44EA"/>
    <w:rsid w:val="00BB44F2"/>
    <w:rsid w:val="00BB638F"/>
    <w:rsid w:val="00BB6F82"/>
    <w:rsid w:val="00BB7BA3"/>
    <w:rsid w:val="00BB7D65"/>
    <w:rsid w:val="00BC1EFA"/>
    <w:rsid w:val="00BC224E"/>
    <w:rsid w:val="00BC2CC7"/>
    <w:rsid w:val="00BC2D00"/>
    <w:rsid w:val="00BC61C8"/>
    <w:rsid w:val="00BD082F"/>
    <w:rsid w:val="00BD3229"/>
    <w:rsid w:val="00BD42B5"/>
    <w:rsid w:val="00BD7E14"/>
    <w:rsid w:val="00BE1DEC"/>
    <w:rsid w:val="00BE2C02"/>
    <w:rsid w:val="00BE2EC1"/>
    <w:rsid w:val="00BE3113"/>
    <w:rsid w:val="00BE5951"/>
    <w:rsid w:val="00BF01DB"/>
    <w:rsid w:val="00BF0236"/>
    <w:rsid w:val="00BF2CA1"/>
    <w:rsid w:val="00BF3CE5"/>
    <w:rsid w:val="00BF4B99"/>
    <w:rsid w:val="00BF4E52"/>
    <w:rsid w:val="00BF5512"/>
    <w:rsid w:val="00BF6863"/>
    <w:rsid w:val="00BF74D9"/>
    <w:rsid w:val="00C01113"/>
    <w:rsid w:val="00C03BA9"/>
    <w:rsid w:val="00C047C9"/>
    <w:rsid w:val="00C04D0E"/>
    <w:rsid w:val="00C04F45"/>
    <w:rsid w:val="00C04F9E"/>
    <w:rsid w:val="00C103DA"/>
    <w:rsid w:val="00C119CD"/>
    <w:rsid w:val="00C208D0"/>
    <w:rsid w:val="00C2115E"/>
    <w:rsid w:val="00C22C22"/>
    <w:rsid w:val="00C264A8"/>
    <w:rsid w:val="00C2680F"/>
    <w:rsid w:val="00C26A39"/>
    <w:rsid w:val="00C324CE"/>
    <w:rsid w:val="00C340F4"/>
    <w:rsid w:val="00C34193"/>
    <w:rsid w:val="00C349B3"/>
    <w:rsid w:val="00C34C0E"/>
    <w:rsid w:val="00C37CBB"/>
    <w:rsid w:val="00C443DD"/>
    <w:rsid w:val="00C44DCF"/>
    <w:rsid w:val="00C4654F"/>
    <w:rsid w:val="00C467C2"/>
    <w:rsid w:val="00C51118"/>
    <w:rsid w:val="00C516AB"/>
    <w:rsid w:val="00C521F3"/>
    <w:rsid w:val="00C54CA6"/>
    <w:rsid w:val="00C5698B"/>
    <w:rsid w:val="00C57903"/>
    <w:rsid w:val="00C60F9C"/>
    <w:rsid w:val="00C6105C"/>
    <w:rsid w:val="00C611AD"/>
    <w:rsid w:val="00C612E9"/>
    <w:rsid w:val="00C617A5"/>
    <w:rsid w:val="00C63D1E"/>
    <w:rsid w:val="00C64C2B"/>
    <w:rsid w:val="00C67067"/>
    <w:rsid w:val="00C67A91"/>
    <w:rsid w:val="00C729BE"/>
    <w:rsid w:val="00C76DD2"/>
    <w:rsid w:val="00C80356"/>
    <w:rsid w:val="00C803D7"/>
    <w:rsid w:val="00C82544"/>
    <w:rsid w:val="00C82DE9"/>
    <w:rsid w:val="00C83F58"/>
    <w:rsid w:val="00C85073"/>
    <w:rsid w:val="00C859B4"/>
    <w:rsid w:val="00C85D71"/>
    <w:rsid w:val="00C87A7F"/>
    <w:rsid w:val="00C90E83"/>
    <w:rsid w:val="00C916E0"/>
    <w:rsid w:val="00C946E4"/>
    <w:rsid w:val="00C947C0"/>
    <w:rsid w:val="00C94D3D"/>
    <w:rsid w:val="00C95343"/>
    <w:rsid w:val="00CA2BCD"/>
    <w:rsid w:val="00CA3590"/>
    <w:rsid w:val="00CA4886"/>
    <w:rsid w:val="00CA49C1"/>
    <w:rsid w:val="00CA58BA"/>
    <w:rsid w:val="00CA6D72"/>
    <w:rsid w:val="00CA7449"/>
    <w:rsid w:val="00CB4509"/>
    <w:rsid w:val="00CB4D6D"/>
    <w:rsid w:val="00CB621C"/>
    <w:rsid w:val="00CB678C"/>
    <w:rsid w:val="00CC014F"/>
    <w:rsid w:val="00CC1230"/>
    <w:rsid w:val="00CC1AB1"/>
    <w:rsid w:val="00CC3768"/>
    <w:rsid w:val="00CC3E7C"/>
    <w:rsid w:val="00CC40FC"/>
    <w:rsid w:val="00CC60E8"/>
    <w:rsid w:val="00CC653F"/>
    <w:rsid w:val="00CD1788"/>
    <w:rsid w:val="00CD22D5"/>
    <w:rsid w:val="00CD5824"/>
    <w:rsid w:val="00CD615A"/>
    <w:rsid w:val="00CD7162"/>
    <w:rsid w:val="00CE2C78"/>
    <w:rsid w:val="00CE51ED"/>
    <w:rsid w:val="00CE6ED8"/>
    <w:rsid w:val="00CF05BA"/>
    <w:rsid w:val="00CF475D"/>
    <w:rsid w:val="00CF66A7"/>
    <w:rsid w:val="00CF6BA7"/>
    <w:rsid w:val="00D00A00"/>
    <w:rsid w:val="00D017E4"/>
    <w:rsid w:val="00D01DC5"/>
    <w:rsid w:val="00D03D7B"/>
    <w:rsid w:val="00D0580B"/>
    <w:rsid w:val="00D06A21"/>
    <w:rsid w:val="00D1134C"/>
    <w:rsid w:val="00D13D47"/>
    <w:rsid w:val="00D15DF2"/>
    <w:rsid w:val="00D204E5"/>
    <w:rsid w:val="00D22134"/>
    <w:rsid w:val="00D22655"/>
    <w:rsid w:val="00D26CC2"/>
    <w:rsid w:val="00D32C5A"/>
    <w:rsid w:val="00D32D31"/>
    <w:rsid w:val="00D33F01"/>
    <w:rsid w:val="00D352DA"/>
    <w:rsid w:val="00D35653"/>
    <w:rsid w:val="00D3660E"/>
    <w:rsid w:val="00D41F5C"/>
    <w:rsid w:val="00D41F92"/>
    <w:rsid w:val="00D45D99"/>
    <w:rsid w:val="00D475A3"/>
    <w:rsid w:val="00D51AAA"/>
    <w:rsid w:val="00D52194"/>
    <w:rsid w:val="00D5305F"/>
    <w:rsid w:val="00D55136"/>
    <w:rsid w:val="00D554B5"/>
    <w:rsid w:val="00D566DF"/>
    <w:rsid w:val="00D640A0"/>
    <w:rsid w:val="00D674CD"/>
    <w:rsid w:val="00D71A1D"/>
    <w:rsid w:val="00D74113"/>
    <w:rsid w:val="00D76924"/>
    <w:rsid w:val="00D76EF1"/>
    <w:rsid w:val="00D87482"/>
    <w:rsid w:val="00D87D36"/>
    <w:rsid w:val="00D87F79"/>
    <w:rsid w:val="00D909A3"/>
    <w:rsid w:val="00D936AF"/>
    <w:rsid w:val="00D943DC"/>
    <w:rsid w:val="00D94819"/>
    <w:rsid w:val="00D955CC"/>
    <w:rsid w:val="00D95E30"/>
    <w:rsid w:val="00DA01D7"/>
    <w:rsid w:val="00DA4B6C"/>
    <w:rsid w:val="00DA6257"/>
    <w:rsid w:val="00DB05A4"/>
    <w:rsid w:val="00DB077D"/>
    <w:rsid w:val="00DB6F12"/>
    <w:rsid w:val="00DC6075"/>
    <w:rsid w:val="00DD170E"/>
    <w:rsid w:val="00DD30F7"/>
    <w:rsid w:val="00DD4C7C"/>
    <w:rsid w:val="00DD72BE"/>
    <w:rsid w:val="00DD7BD9"/>
    <w:rsid w:val="00DD7C46"/>
    <w:rsid w:val="00DE1646"/>
    <w:rsid w:val="00DE17FE"/>
    <w:rsid w:val="00DE3FF5"/>
    <w:rsid w:val="00DE406E"/>
    <w:rsid w:val="00DE42B6"/>
    <w:rsid w:val="00DE4D09"/>
    <w:rsid w:val="00DE5815"/>
    <w:rsid w:val="00DE6921"/>
    <w:rsid w:val="00DF5528"/>
    <w:rsid w:val="00DF7446"/>
    <w:rsid w:val="00E002E2"/>
    <w:rsid w:val="00E0190B"/>
    <w:rsid w:val="00E03E66"/>
    <w:rsid w:val="00E04F73"/>
    <w:rsid w:val="00E05055"/>
    <w:rsid w:val="00E05D25"/>
    <w:rsid w:val="00E07120"/>
    <w:rsid w:val="00E07702"/>
    <w:rsid w:val="00E109EE"/>
    <w:rsid w:val="00E11A2E"/>
    <w:rsid w:val="00E11B7F"/>
    <w:rsid w:val="00E124A0"/>
    <w:rsid w:val="00E12907"/>
    <w:rsid w:val="00E13A9E"/>
    <w:rsid w:val="00E13C0B"/>
    <w:rsid w:val="00E27AA1"/>
    <w:rsid w:val="00E31055"/>
    <w:rsid w:val="00E3330E"/>
    <w:rsid w:val="00E3362B"/>
    <w:rsid w:val="00E36888"/>
    <w:rsid w:val="00E36A16"/>
    <w:rsid w:val="00E371C2"/>
    <w:rsid w:val="00E40214"/>
    <w:rsid w:val="00E46015"/>
    <w:rsid w:val="00E465BD"/>
    <w:rsid w:val="00E50651"/>
    <w:rsid w:val="00E53A35"/>
    <w:rsid w:val="00E54121"/>
    <w:rsid w:val="00E56732"/>
    <w:rsid w:val="00E56CDE"/>
    <w:rsid w:val="00E60FA0"/>
    <w:rsid w:val="00E63106"/>
    <w:rsid w:val="00E642AB"/>
    <w:rsid w:val="00E661C8"/>
    <w:rsid w:val="00E66CA8"/>
    <w:rsid w:val="00E67E1E"/>
    <w:rsid w:val="00E7458B"/>
    <w:rsid w:val="00E81EC5"/>
    <w:rsid w:val="00E84CAB"/>
    <w:rsid w:val="00E86134"/>
    <w:rsid w:val="00E905D3"/>
    <w:rsid w:val="00E909AB"/>
    <w:rsid w:val="00E96559"/>
    <w:rsid w:val="00E96ED6"/>
    <w:rsid w:val="00E970AB"/>
    <w:rsid w:val="00E97B8B"/>
    <w:rsid w:val="00EA2CE9"/>
    <w:rsid w:val="00EA34B6"/>
    <w:rsid w:val="00EA3506"/>
    <w:rsid w:val="00EA52F6"/>
    <w:rsid w:val="00EA6FEF"/>
    <w:rsid w:val="00EB0D7B"/>
    <w:rsid w:val="00EB27B7"/>
    <w:rsid w:val="00EB472F"/>
    <w:rsid w:val="00EB4DBC"/>
    <w:rsid w:val="00EB6F51"/>
    <w:rsid w:val="00EB717F"/>
    <w:rsid w:val="00EB7867"/>
    <w:rsid w:val="00EC1BD9"/>
    <w:rsid w:val="00EC4B8B"/>
    <w:rsid w:val="00EC4E98"/>
    <w:rsid w:val="00EC53AA"/>
    <w:rsid w:val="00EC6CD9"/>
    <w:rsid w:val="00EC7169"/>
    <w:rsid w:val="00ED3A88"/>
    <w:rsid w:val="00ED4E0A"/>
    <w:rsid w:val="00ED6C82"/>
    <w:rsid w:val="00EF3308"/>
    <w:rsid w:val="00EF7337"/>
    <w:rsid w:val="00F024E0"/>
    <w:rsid w:val="00F069ED"/>
    <w:rsid w:val="00F07429"/>
    <w:rsid w:val="00F103F4"/>
    <w:rsid w:val="00F154C8"/>
    <w:rsid w:val="00F178E6"/>
    <w:rsid w:val="00F213B1"/>
    <w:rsid w:val="00F21CC8"/>
    <w:rsid w:val="00F2383D"/>
    <w:rsid w:val="00F24876"/>
    <w:rsid w:val="00F271A7"/>
    <w:rsid w:val="00F277EB"/>
    <w:rsid w:val="00F27EB6"/>
    <w:rsid w:val="00F3037E"/>
    <w:rsid w:val="00F33401"/>
    <w:rsid w:val="00F33D2A"/>
    <w:rsid w:val="00F3501A"/>
    <w:rsid w:val="00F35866"/>
    <w:rsid w:val="00F36F94"/>
    <w:rsid w:val="00F370A5"/>
    <w:rsid w:val="00F41F64"/>
    <w:rsid w:val="00F46018"/>
    <w:rsid w:val="00F46194"/>
    <w:rsid w:val="00F506F4"/>
    <w:rsid w:val="00F519F1"/>
    <w:rsid w:val="00F54226"/>
    <w:rsid w:val="00F626E4"/>
    <w:rsid w:val="00F62CB5"/>
    <w:rsid w:val="00F6362D"/>
    <w:rsid w:val="00F640C1"/>
    <w:rsid w:val="00F6475A"/>
    <w:rsid w:val="00F659C8"/>
    <w:rsid w:val="00F70EA2"/>
    <w:rsid w:val="00F7321A"/>
    <w:rsid w:val="00F7486E"/>
    <w:rsid w:val="00F75448"/>
    <w:rsid w:val="00F75EFD"/>
    <w:rsid w:val="00F83A72"/>
    <w:rsid w:val="00F86E1A"/>
    <w:rsid w:val="00F9402D"/>
    <w:rsid w:val="00FA08CB"/>
    <w:rsid w:val="00FA0DB1"/>
    <w:rsid w:val="00FA70D7"/>
    <w:rsid w:val="00FB0DF9"/>
    <w:rsid w:val="00FB4665"/>
    <w:rsid w:val="00FB50F4"/>
    <w:rsid w:val="00FB7FF4"/>
    <w:rsid w:val="00FC0D69"/>
    <w:rsid w:val="00FC3673"/>
    <w:rsid w:val="00FC5968"/>
    <w:rsid w:val="00FC5E87"/>
    <w:rsid w:val="00FC6533"/>
    <w:rsid w:val="00FC7E17"/>
    <w:rsid w:val="00FD1937"/>
    <w:rsid w:val="00FD22D0"/>
    <w:rsid w:val="00FD3936"/>
    <w:rsid w:val="00FD54B1"/>
    <w:rsid w:val="00FD5835"/>
    <w:rsid w:val="00FD70FC"/>
    <w:rsid w:val="00FD71A7"/>
    <w:rsid w:val="00FE2E96"/>
    <w:rsid w:val="00FE3544"/>
    <w:rsid w:val="00FE3563"/>
    <w:rsid w:val="00FE3B93"/>
    <w:rsid w:val="00FE4F8A"/>
    <w:rsid w:val="00FE5C9B"/>
    <w:rsid w:val="00FE60AF"/>
    <w:rsid w:val="00FF3C98"/>
    <w:rsid w:val="00FF4B1F"/>
    <w:rsid w:val="00FF5029"/>
    <w:rsid w:val="00FF78CE"/>
    <w:rsid w:val="0F559AFE"/>
    <w:rsid w:val="1DE5735C"/>
    <w:rsid w:val="5EE342D3"/>
    <w:rsid w:val="64F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11995"/>
  <w15:docId w15:val="{7CFA72CE-CFA5-4487-9404-8B59A7A0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99"/>
  </w:style>
  <w:style w:type="paragraph" w:styleId="Overskrift1">
    <w:name w:val="heading 1"/>
    <w:basedOn w:val="Normal"/>
    <w:next w:val="Normal"/>
    <w:link w:val="Overskrift1Tegn"/>
    <w:uiPriority w:val="9"/>
    <w:qFormat/>
    <w:rsid w:val="000C6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4C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7C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1387"/>
  </w:style>
  <w:style w:type="paragraph" w:styleId="Bunntekst">
    <w:name w:val="footer"/>
    <w:basedOn w:val="Normal"/>
    <w:link w:val="BunntekstTegn"/>
    <w:uiPriority w:val="99"/>
    <w:unhideWhenUsed/>
    <w:rsid w:val="0096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1387"/>
  </w:style>
  <w:style w:type="paragraph" w:styleId="Bobletekst">
    <w:name w:val="Balloon Text"/>
    <w:basedOn w:val="Normal"/>
    <w:link w:val="BobletekstTegn"/>
    <w:uiPriority w:val="99"/>
    <w:semiHidden/>
    <w:unhideWhenUsed/>
    <w:rsid w:val="0075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7F4D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6FD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55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Fargeriktrutenettuthevingsfarge5">
    <w:name w:val="Colorful Grid Accent 5"/>
    <w:basedOn w:val="Vanligtabell"/>
    <w:uiPriority w:val="73"/>
    <w:rsid w:val="003A6D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Tabellrutenett">
    <w:name w:val="Table Grid"/>
    <w:basedOn w:val="Vanligtabell"/>
    <w:uiPriority w:val="39"/>
    <w:rsid w:val="003A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0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4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rsid w:val="00987AC9"/>
    <w:pPr>
      <w:widowControl w:val="0"/>
      <w:suppressAutoHyphens/>
      <w:spacing w:before="120" w:after="12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987AC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Overskrift11">
    <w:name w:val="Overskrift 11"/>
    <w:basedOn w:val="Normal"/>
    <w:next w:val="Normal"/>
    <w:uiPriority w:val="99"/>
    <w:rsid w:val="00987AC9"/>
    <w:pPr>
      <w:keepNext/>
      <w:keepLines/>
      <w:widowControl w:val="0"/>
      <w:numPr>
        <w:numId w:val="3"/>
      </w:numPr>
      <w:suppressAutoHyphens/>
      <w:spacing w:before="480"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Overskrift21">
    <w:name w:val="Overskrift 21"/>
    <w:basedOn w:val="Normal"/>
    <w:next w:val="Normal"/>
    <w:uiPriority w:val="99"/>
    <w:rsid w:val="00987AC9"/>
    <w:pPr>
      <w:keepNext/>
      <w:keepLines/>
      <w:widowControl w:val="0"/>
      <w:suppressAutoHyphens/>
      <w:spacing w:before="200"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Overskrift31">
    <w:name w:val="Overskrift 31"/>
    <w:basedOn w:val="Normal"/>
    <w:next w:val="Normal"/>
    <w:uiPriority w:val="99"/>
    <w:rsid w:val="00987AC9"/>
    <w:pPr>
      <w:keepNext/>
      <w:keepLines/>
      <w:widowControl w:val="0"/>
      <w:suppressAutoHyphens/>
      <w:spacing w:before="200"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Listeavsnitt1">
    <w:name w:val="Listeavsnitt1"/>
    <w:basedOn w:val="Normal"/>
    <w:uiPriority w:val="99"/>
    <w:rsid w:val="00987AC9"/>
    <w:pPr>
      <w:widowControl w:val="0"/>
      <w:suppressAutoHyphens/>
      <w:spacing w:before="120" w:after="240" w:line="240" w:lineRule="auto"/>
      <w:ind w:left="720" w:hanging="68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genmellomrom">
    <w:name w:val="No Spacing"/>
    <w:uiPriority w:val="99"/>
    <w:qFormat/>
    <w:rsid w:val="000B5745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419CA"/>
    <w:pPr>
      <w:spacing w:line="276" w:lineRule="auto"/>
      <w:outlineLvl w:val="9"/>
    </w:pPr>
    <w:rPr>
      <w:color w:val="2E74B5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419CA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1419CA"/>
    <w:pPr>
      <w:spacing w:after="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419CA"/>
    <w:pPr>
      <w:spacing w:after="0"/>
      <w:ind w:left="220"/>
    </w:pPr>
    <w:rPr>
      <w:i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1419CA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1419CA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1419CA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1419CA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1419CA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1419CA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Revisjon">
    <w:name w:val="Revision"/>
    <w:hidden/>
    <w:uiPriority w:val="99"/>
    <w:semiHidden/>
    <w:rsid w:val="00F9402D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E4C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3E4C7D"/>
    <w:pPr>
      <w:ind w:left="283" w:hanging="283"/>
      <w:contextualSpacing/>
    </w:pPr>
  </w:style>
  <w:style w:type="paragraph" w:customStyle="1" w:styleId="xmsonormal">
    <w:name w:val="x_msonormal"/>
    <w:basedOn w:val="Normal"/>
    <w:rsid w:val="003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spelle">
    <w:name w:val="x_spelle"/>
    <w:basedOn w:val="Standardskriftforavsnitt"/>
    <w:rsid w:val="004D7060"/>
  </w:style>
  <w:style w:type="character" w:styleId="Fulgthyperkobling">
    <w:name w:val="FollowedHyperlink"/>
    <w:basedOn w:val="Standardskriftforavsnitt"/>
    <w:uiPriority w:val="99"/>
    <w:semiHidden/>
    <w:unhideWhenUsed/>
    <w:rsid w:val="005E7F30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5E7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17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75A87"/>
  </w:style>
  <w:style w:type="character" w:customStyle="1" w:styleId="eop">
    <w:name w:val="eop"/>
    <w:basedOn w:val="Standardskriftforavsnitt"/>
    <w:rsid w:val="00175A87"/>
  </w:style>
  <w:style w:type="character" w:customStyle="1" w:styleId="tabchar">
    <w:name w:val="tabchar"/>
    <w:basedOn w:val="Standardskriftforavsnitt"/>
    <w:rsid w:val="00175A87"/>
  </w:style>
  <w:style w:type="character" w:customStyle="1" w:styleId="spellingerror">
    <w:name w:val="spellingerror"/>
    <w:basedOn w:val="Standardskriftforavsnitt"/>
    <w:rsid w:val="0017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kursadm/persinfo.aspx?persid=554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/kursadm/persinfo.aspx?persid=9284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kursadm/persinfo.aspx?persid=1621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18fa5f-d3e5-45ff-bc46-9421360fd0c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81C8E0C6D6E4B8B0E11E1FD2C3815" ma:contentTypeVersion="22" ma:contentTypeDescription="Create a new document." ma:contentTypeScope="" ma:versionID="87e1bdca41ec986cef7122e119d9bb86">
  <xsd:schema xmlns:xsd="http://www.w3.org/2001/XMLSchema" xmlns:xs="http://www.w3.org/2001/XMLSchema" xmlns:p="http://schemas.microsoft.com/office/2006/metadata/properties" xmlns:ns3="24e64fd7-dd82-45ab-bc56-7bee2b649a8c" xmlns:ns4="7518fa5f-d3e5-45ff-bc46-9421360fd0ce" targetNamespace="http://schemas.microsoft.com/office/2006/metadata/properties" ma:root="true" ma:fieldsID="50b035ec74525d9b2dd07c235a6fa82f" ns3:_="" ns4:_="">
    <xsd:import namespace="24e64fd7-dd82-45ab-bc56-7bee2b649a8c"/>
    <xsd:import namespace="7518fa5f-d3e5-45ff-bc46-9421360fd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64fd7-dd82-45ab-bc56-7bee2b64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fa5f-d3e5-45ff-bc46-9421360fd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671B5-E8AC-4D30-8A59-D119383C6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B03EE-B0D4-4314-8E58-A141548F151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4A0D53-25E6-4C2D-8A13-18337CA2B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9F728-CC63-468E-82C3-5D965397DCB9}">
  <ds:schemaRefs>
    <ds:schemaRef ds:uri="http://schemas.microsoft.com/office/2006/metadata/properties"/>
    <ds:schemaRef ds:uri="http://schemas.microsoft.com/office/infopath/2007/PartnerControls"/>
    <ds:schemaRef ds:uri="7518fa5f-d3e5-45ff-bc46-9421360fd0ce"/>
  </ds:schemaRefs>
</ds:datastoreItem>
</file>

<file path=customXml/itemProps5.xml><?xml version="1.0" encoding="utf-8"?>
<ds:datastoreItem xmlns:ds="http://schemas.openxmlformats.org/officeDocument/2006/customXml" ds:itemID="{3750C0FF-7E6C-43D7-ABB3-C0BB58937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64fd7-dd82-45ab-bc56-7bee2b649a8c"/>
    <ds:schemaRef ds:uri="7518fa5f-d3e5-45ff-bc46-9421360f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aa4a235-b6e2-48d5-9195-7fcf05b459b0}" enabled="0" method="" siteId="{3aa4a235-b6e2-48d5-9195-7fcf05b459b0}" removed="1"/>
  <clbl:label id="{af09caff-18ef-4bd6-8873-ec9a948da47b}" enabled="1" method="Standard" siteId="{d02b4c26-5109-47e0-8712-0e19a90257d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5331</Words>
  <Characters>28258</Characters>
  <Application>Microsoft Office Word</Application>
  <DocSecurity>0</DocSecurity>
  <Lines>235</Lines>
  <Paragraphs>67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Aurora løn</dc:creator>
  <cp:lastModifiedBy>Kjetil Holstad</cp:lastModifiedBy>
  <cp:revision>2</cp:revision>
  <cp:lastPrinted>2023-02-09T11:50:00Z</cp:lastPrinted>
  <dcterms:created xsi:type="dcterms:W3CDTF">2024-03-06T22:01:00Z</dcterms:created>
  <dcterms:modified xsi:type="dcterms:W3CDTF">2024-03-06T22:01:00Z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0x010100F3F81C8E0C6D6E4B8B0E11E1FD2C3815</vt:lpwstr>
  </property>
</Properties>
</file>